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078E63" w14:textId="52D99EBA" w:rsidR="009816B0" w:rsidRPr="002C6760" w:rsidRDefault="52E127E9" w:rsidP="002C6760">
      <w:pPr>
        <w:rPr>
          <w:rFonts w:ascii="Arial" w:hAnsi="Arial" w:cs="Arial"/>
          <w:b/>
          <w:bCs/>
          <w:sz w:val="28"/>
          <w:szCs w:val="28"/>
        </w:rPr>
      </w:pPr>
      <w:r w:rsidRPr="002C6760">
        <w:rPr>
          <w:rFonts w:ascii="Arial" w:hAnsi="Arial" w:cs="Arial"/>
          <w:b/>
          <w:bCs/>
          <w:sz w:val="28"/>
          <w:szCs w:val="28"/>
        </w:rPr>
        <w:t>Leadership Bios</w:t>
      </w:r>
    </w:p>
    <w:p w14:paraId="016FFC2B" w14:textId="77777777" w:rsidR="00A367D0" w:rsidRDefault="00A367D0" w:rsidP="002C6760">
      <w:pPr>
        <w:rPr>
          <w:rFonts w:ascii="Arial" w:hAnsi="Arial" w:cs="Arial"/>
          <w:sz w:val="28"/>
          <w:szCs w:val="28"/>
        </w:rPr>
      </w:pPr>
    </w:p>
    <w:p w14:paraId="7E5DC50C" w14:textId="77777777" w:rsidR="00A367D0" w:rsidRPr="002C6760" w:rsidRDefault="00A367D0" w:rsidP="00A367D0">
      <w:pPr>
        <w:rPr>
          <w:rFonts w:ascii="Arial" w:hAnsi="Arial" w:cs="Arial"/>
          <w:b/>
          <w:bCs/>
          <w:sz w:val="28"/>
          <w:szCs w:val="28"/>
        </w:rPr>
      </w:pPr>
      <w:r w:rsidRPr="002C6760">
        <w:rPr>
          <w:rFonts w:ascii="Arial" w:hAnsi="Arial" w:cs="Arial"/>
          <w:b/>
          <w:bCs/>
          <w:sz w:val="28"/>
          <w:szCs w:val="28"/>
        </w:rPr>
        <w:t>Peter Harteveld</w:t>
      </w:r>
    </w:p>
    <w:p w14:paraId="633CC07D" w14:textId="77777777" w:rsidR="006D7C84" w:rsidRPr="002C6760" w:rsidRDefault="006D7C84" w:rsidP="006D7C84">
      <w:pPr>
        <w:rPr>
          <w:rFonts w:ascii="Arial" w:hAnsi="Arial" w:cs="Arial"/>
          <w:sz w:val="28"/>
          <w:szCs w:val="28"/>
        </w:rPr>
      </w:pPr>
      <w:r w:rsidRPr="002C6760">
        <w:rPr>
          <w:rFonts w:ascii="Arial" w:hAnsi="Arial" w:cs="Arial"/>
          <w:sz w:val="28"/>
          <w:szCs w:val="28"/>
        </w:rPr>
        <w:t>Chief Executive Officer</w:t>
      </w:r>
    </w:p>
    <w:p w14:paraId="330DED89" w14:textId="364B8D03" w:rsidR="006D7C84" w:rsidRPr="006D7C84" w:rsidRDefault="006D7C84" w:rsidP="006D7C84">
      <w:pPr>
        <w:rPr>
          <w:rFonts w:ascii="Arial" w:hAnsi="Arial" w:cs="Arial"/>
          <w:sz w:val="28"/>
          <w:szCs w:val="28"/>
        </w:rPr>
      </w:pPr>
      <w:r w:rsidRPr="006D7C84">
        <w:rPr>
          <w:rFonts w:ascii="Arial" w:hAnsi="Arial" w:cs="Arial"/>
          <w:sz w:val="28"/>
          <w:szCs w:val="28"/>
        </w:rPr>
        <w:t xml:space="preserve">Pete Harteveld is the Chief Executive Officer of Exabeam, where he leads with a steadfast commitment to customer success, innovation, and sustained business growth. A seasoned executive with more than two decades of leadership experience, </w:t>
      </w:r>
      <w:proofErr w:type="spellStart"/>
      <w:r w:rsidRPr="006D7C84">
        <w:rPr>
          <w:rFonts w:ascii="Arial" w:hAnsi="Arial" w:cs="Arial"/>
          <w:sz w:val="28"/>
          <w:szCs w:val="28"/>
        </w:rPr>
        <w:t>Harteveld</w:t>
      </w:r>
      <w:proofErr w:type="spellEnd"/>
      <w:r w:rsidRPr="006D7C84">
        <w:rPr>
          <w:rFonts w:ascii="Arial" w:hAnsi="Arial" w:cs="Arial"/>
          <w:sz w:val="28"/>
          <w:szCs w:val="28"/>
        </w:rPr>
        <w:t xml:space="preserve"> has built his career at the intersection of cybersecurity, technology, and business transformation. </w:t>
      </w:r>
    </w:p>
    <w:p w14:paraId="1CBA9707" w14:textId="0B6D803D" w:rsidR="006D7C84" w:rsidRPr="006D7C84" w:rsidRDefault="006D7C84" w:rsidP="006D7C84">
      <w:pPr>
        <w:rPr>
          <w:rFonts w:ascii="Arial" w:hAnsi="Arial" w:cs="Arial"/>
          <w:sz w:val="28"/>
          <w:szCs w:val="28"/>
        </w:rPr>
      </w:pPr>
      <w:r w:rsidRPr="006D7C84">
        <w:rPr>
          <w:rFonts w:ascii="Arial" w:hAnsi="Arial" w:cs="Arial"/>
          <w:sz w:val="28"/>
          <w:szCs w:val="28"/>
        </w:rPr>
        <w:t xml:space="preserve">He played a pivotal role in uniting Exabeam and LogRhythm in 2024, leveraging his deep expertise in mergers and acquisitions to drive a seamless integration and maximize stakeholder value. Prior to becoming CEO, </w:t>
      </w:r>
      <w:proofErr w:type="spellStart"/>
      <w:r w:rsidRPr="006D7C84">
        <w:rPr>
          <w:rFonts w:ascii="Arial" w:hAnsi="Arial" w:cs="Arial"/>
          <w:sz w:val="28"/>
          <w:szCs w:val="28"/>
        </w:rPr>
        <w:t>Harteveld</w:t>
      </w:r>
      <w:proofErr w:type="spellEnd"/>
      <w:r w:rsidRPr="006D7C84">
        <w:rPr>
          <w:rFonts w:ascii="Arial" w:hAnsi="Arial" w:cs="Arial"/>
          <w:sz w:val="28"/>
          <w:szCs w:val="28"/>
        </w:rPr>
        <w:t xml:space="preserve"> served as Chief Revenue Officer, where he successfully scaled global sales, strengthened market presence, and built high-performing teams grounded in trust and execution. His earlier career included leadership roles at Aryaka, Veracode, Compuware, and Deloitte, where he guided complex integrations, redefined go-to-market strategies, and delivered measurable impact for customers and partners alike. </w:t>
      </w:r>
    </w:p>
    <w:p w14:paraId="16CD8B84" w14:textId="02DD56F7" w:rsidR="00A367D0" w:rsidRDefault="006D7C84" w:rsidP="00A367D0">
      <w:pPr>
        <w:rPr>
          <w:rFonts w:ascii="Arial" w:hAnsi="Arial" w:cs="Arial"/>
          <w:sz w:val="28"/>
          <w:szCs w:val="28"/>
        </w:rPr>
      </w:pPr>
      <w:r w:rsidRPr="006D7C84">
        <w:rPr>
          <w:rFonts w:ascii="Arial" w:hAnsi="Arial" w:cs="Arial"/>
          <w:sz w:val="28"/>
          <w:szCs w:val="28"/>
        </w:rPr>
        <w:t xml:space="preserve">At Exabeam, </w:t>
      </w:r>
      <w:proofErr w:type="spellStart"/>
      <w:r w:rsidRPr="006D7C84">
        <w:rPr>
          <w:rFonts w:ascii="Arial" w:hAnsi="Arial" w:cs="Arial"/>
          <w:sz w:val="28"/>
          <w:szCs w:val="28"/>
        </w:rPr>
        <w:t>Harteveld</w:t>
      </w:r>
      <w:proofErr w:type="spellEnd"/>
      <w:r w:rsidRPr="006D7C84">
        <w:rPr>
          <w:rFonts w:ascii="Arial" w:hAnsi="Arial" w:cs="Arial"/>
          <w:sz w:val="28"/>
          <w:szCs w:val="28"/>
        </w:rPr>
        <w:t xml:space="preserve"> is focused on advancing the mission to secure the world from cyberthreats. His leadership centers on empowering customers with cutting-edge solutions, fostering innovation that drives business outcomes, and cultivating a culture of excellence that inspires teams to achieve their best. </w:t>
      </w:r>
    </w:p>
    <w:p w14:paraId="1DB735FC" w14:textId="77777777" w:rsidR="009716F4" w:rsidRDefault="009716F4" w:rsidP="00A367D0">
      <w:pPr>
        <w:rPr>
          <w:rFonts w:ascii="Arial" w:hAnsi="Arial" w:cs="Arial"/>
          <w:sz w:val="28"/>
          <w:szCs w:val="28"/>
        </w:rPr>
      </w:pPr>
    </w:p>
    <w:p w14:paraId="71575AFC" w14:textId="77777777" w:rsidR="00A367D0" w:rsidRDefault="00A367D0" w:rsidP="00A367D0">
      <w:pPr>
        <w:rPr>
          <w:rFonts w:ascii="Arial" w:hAnsi="Arial" w:cs="Arial"/>
          <w:b/>
          <w:bCs/>
          <w:sz w:val="28"/>
          <w:szCs w:val="28"/>
        </w:rPr>
      </w:pPr>
      <w:r w:rsidRPr="00921759">
        <w:rPr>
          <w:rFonts w:ascii="Arial" w:hAnsi="Arial" w:cs="Arial"/>
          <w:b/>
          <w:bCs/>
          <w:sz w:val="28"/>
          <w:szCs w:val="28"/>
        </w:rPr>
        <w:t>Kish Dill</w:t>
      </w:r>
    </w:p>
    <w:p w14:paraId="3F4A6B56" w14:textId="77777777" w:rsidR="00A367D0" w:rsidRDefault="00A367D0" w:rsidP="00A367D0">
      <w:pPr>
        <w:rPr>
          <w:rFonts w:ascii="Arial" w:hAnsi="Arial" w:cs="Arial"/>
          <w:sz w:val="28"/>
          <w:szCs w:val="28"/>
        </w:rPr>
      </w:pPr>
      <w:r w:rsidRPr="00921759">
        <w:rPr>
          <w:rFonts w:ascii="Arial" w:hAnsi="Arial" w:cs="Arial"/>
          <w:sz w:val="28"/>
          <w:szCs w:val="28"/>
        </w:rPr>
        <w:t>Chief Customer Success Officer</w:t>
      </w:r>
    </w:p>
    <w:p w14:paraId="25048A66" w14:textId="77777777" w:rsidR="00A367D0" w:rsidRDefault="00A367D0" w:rsidP="00A367D0">
      <w:pPr>
        <w:rPr>
          <w:rFonts w:ascii="Arial" w:hAnsi="Arial" w:cs="Arial"/>
          <w:sz w:val="28"/>
          <w:szCs w:val="28"/>
        </w:rPr>
      </w:pPr>
      <w:r w:rsidRPr="00637418">
        <w:rPr>
          <w:rFonts w:ascii="Arial" w:hAnsi="Arial" w:cs="Arial"/>
          <w:sz w:val="28"/>
          <w:szCs w:val="28"/>
        </w:rPr>
        <w:t xml:space="preserve">Kish Dill, </w:t>
      </w:r>
      <w:proofErr w:type="spellStart"/>
      <w:r w:rsidRPr="00637418">
        <w:rPr>
          <w:rFonts w:ascii="Arial" w:hAnsi="Arial" w:cs="Arial"/>
          <w:sz w:val="28"/>
          <w:szCs w:val="28"/>
        </w:rPr>
        <w:t>Exabeam's</w:t>
      </w:r>
      <w:proofErr w:type="spellEnd"/>
      <w:r w:rsidRPr="00637418">
        <w:rPr>
          <w:rFonts w:ascii="Arial" w:hAnsi="Arial" w:cs="Arial"/>
          <w:sz w:val="28"/>
          <w:szCs w:val="28"/>
        </w:rPr>
        <w:t xml:space="preserve"> Chief Customer Success Officer, leads the Professional Services, Customer Success, and Renewals teams to enhance customer relationships and drive global growth. Previously, as Chief Customer and Product Officer at LogRhythm, he advanced customer </w:t>
      </w:r>
      <w:r w:rsidRPr="00637418">
        <w:rPr>
          <w:rFonts w:ascii="Arial" w:hAnsi="Arial" w:cs="Arial"/>
          <w:sz w:val="28"/>
          <w:szCs w:val="28"/>
        </w:rPr>
        <w:lastRenderedPageBreak/>
        <w:t xml:space="preserve">success efforts and led a global team. With experience at General Electric, Siemens, and Unify, and degrees in Nuclear and Mechanical Engineering from UC Berkeley and Business and Engineering Management from Stanford, Kish brings a wealth of expertise to help drive </w:t>
      </w:r>
      <w:proofErr w:type="spellStart"/>
      <w:r w:rsidRPr="00637418">
        <w:rPr>
          <w:rFonts w:ascii="Arial" w:hAnsi="Arial" w:cs="Arial"/>
          <w:sz w:val="28"/>
          <w:szCs w:val="28"/>
        </w:rPr>
        <w:t>Exabeam’s</w:t>
      </w:r>
      <w:proofErr w:type="spellEnd"/>
      <w:r w:rsidRPr="00637418">
        <w:rPr>
          <w:rFonts w:ascii="Arial" w:hAnsi="Arial" w:cs="Arial"/>
          <w:sz w:val="28"/>
          <w:szCs w:val="28"/>
        </w:rPr>
        <w:t xml:space="preserve"> growth and strengthen customer partnerships.</w:t>
      </w:r>
      <w:r w:rsidRPr="00921759">
        <w:rPr>
          <w:rFonts w:ascii="Arial" w:hAnsi="Arial" w:cs="Arial"/>
          <w:sz w:val="28"/>
          <w:szCs w:val="28"/>
        </w:rPr>
        <w:t> </w:t>
      </w:r>
    </w:p>
    <w:p w14:paraId="6DB0BCEB" w14:textId="2525A50C" w:rsidR="0EFBB349" w:rsidRPr="002C6760" w:rsidRDefault="0EFBB349" w:rsidP="002C6760">
      <w:pPr>
        <w:rPr>
          <w:rFonts w:ascii="Arial" w:hAnsi="Arial" w:cs="Arial"/>
          <w:sz w:val="28"/>
          <w:szCs w:val="28"/>
        </w:rPr>
      </w:pPr>
    </w:p>
    <w:p w14:paraId="44E1EAD3" w14:textId="77777777" w:rsidR="003833DE" w:rsidRDefault="003833DE" w:rsidP="002C6760">
      <w:pPr>
        <w:rPr>
          <w:rFonts w:ascii="Arial" w:hAnsi="Arial" w:cs="Arial"/>
          <w:b/>
          <w:bCs/>
          <w:sz w:val="28"/>
          <w:szCs w:val="28"/>
        </w:rPr>
      </w:pPr>
      <w:r w:rsidRPr="003833DE">
        <w:rPr>
          <w:rFonts w:ascii="Arial" w:hAnsi="Arial" w:cs="Arial"/>
          <w:b/>
          <w:bCs/>
          <w:sz w:val="28"/>
          <w:szCs w:val="28"/>
        </w:rPr>
        <w:t>Mike Byron</w:t>
      </w:r>
    </w:p>
    <w:p w14:paraId="61E7BB4B" w14:textId="01D4342A" w:rsidR="0DFEDBA4" w:rsidRPr="002C6760" w:rsidRDefault="52E127E9" w:rsidP="002C6760">
      <w:pPr>
        <w:rPr>
          <w:rFonts w:ascii="Arial" w:hAnsi="Arial" w:cs="Arial"/>
          <w:sz w:val="28"/>
          <w:szCs w:val="28"/>
        </w:rPr>
      </w:pPr>
      <w:r w:rsidRPr="002C6760">
        <w:rPr>
          <w:rFonts w:ascii="Arial" w:hAnsi="Arial" w:cs="Arial"/>
          <w:sz w:val="28"/>
          <w:szCs w:val="28"/>
        </w:rPr>
        <w:t>Chief Financial Officer</w:t>
      </w:r>
    </w:p>
    <w:p w14:paraId="4FD85E3E" w14:textId="506ECF10" w:rsidR="003833DE" w:rsidRPr="002C6760" w:rsidRDefault="009716F4" w:rsidP="002C6760">
      <w:pPr>
        <w:rPr>
          <w:rFonts w:ascii="Arial" w:hAnsi="Arial" w:cs="Arial"/>
          <w:sz w:val="28"/>
          <w:szCs w:val="28"/>
        </w:rPr>
      </w:pPr>
      <w:r w:rsidRPr="009716F4">
        <w:rPr>
          <w:rFonts w:ascii="Arial" w:hAnsi="Arial" w:cs="Arial"/>
          <w:sz w:val="28"/>
          <w:szCs w:val="28"/>
        </w:rPr>
        <w:t>Mike Byron is Chief Financial Officer at Exabeam. Mike has over 20 years of finance and operations experience at global organizations, including high-growth SaaS technology and cybersecurity companies. Prior to Exabeam, Mike was Senior Vice President of Strategic Finance at Mimecast, where he oversaw FP&amp;A, commercial finance, and business Intelligence and played a critical role in the take-private sale to Permira. Before Mimecast, Mike was Head of FP&amp;A at publicly traded Rapid7. Earlier in his career, he held various positions of increasing responsibility in the life sciences and pharmaceutical industries. Mike has a B.A. in Economics from Tufts University and an M.B.A. with concentration in Corporate Finance from Boston College’s Carroll School of Management.</w:t>
      </w:r>
    </w:p>
    <w:p w14:paraId="68F0BB1D" w14:textId="77777777" w:rsidR="00637418" w:rsidRPr="00637418" w:rsidRDefault="00637418" w:rsidP="002C6760">
      <w:pPr>
        <w:rPr>
          <w:rFonts w:ascii="Arial" w:hAnsi="Arial" w:cs="Arial"/>
          <w:sz w:val="28"/>
          <w:szCs w:val="28"/>
        </w:rPr>
      </w:pPr>
    </w:p>
    <w:p w14:paraId="6C9D558C" w14:textId="77777777" w:rsidR="00A367D0" w:rsidRPr="002C6760" w:rsidRDefault="00A367D0" w:rsidP="00A367D0">
      <w:pPr>
        <w:rPr>
          <w:rFonts w:ascii="Arial" w:hAnsi="Arial" w:cs="Arial"/>
          <w:b/>
          <w:bCs/>
          <w:sz w:val="28"/>
          <w:szCs w:val="28"/>
        </w:rPr>
      </w:pPr>
      <w:r w:rsidRPr="002C6760">
        <w:rPr>
          <w:rFonts w:ascii="Arial" w:hAnsi="Arial" w:cs="Arial"/>
          <w:b/>
          <w:bCs/>
          <w:sz w:val="28"/>
          <w:szCs w:val="28"/>
        </w:rPr>
        <w:t>Joanne Wong</w:t>
      </w:r>
    </w:p>
    <w:p w14:paraId="6AE7BC5D" w14:textId="77777777" w:rsidR="00A367D0" w:rsidRPr="002C6760" w:rsidRDefault="00A367D0" w:rsidP="00A367D0">
      <w:pPr>
        <w:rPr>
          <w:rFonts w:ascii="Arial" w:hAnsi="Arial" w:cs="Arial"/>
          <w:sz w:val="28"/>
          <w:szCs w:val="28"/>
        </w:rPr>
      </w:pPr>
      <w:r w:rsidRPr="002C6760">
        <w:rPr>
          <w:rFonts w:ascii="Arial" w:hAnsi="Arial" w:cs="Arial"/>
          <w:sz w:val="28"/>
          <w:szCs w:val="28"/>
        </w:rPr>
        <w:t>Chief Marketing Officer</w:t>
      </w:r>
    </w:p>
    <w:p w14:paraId="57323A30" w14:textId="77777777" w:rsidR="00A367D0" w:rsidRPr="002C6760" w:rsidRDefault="00A367D0" w:rsidP="00A367D0">
      <w:pPr>
        <w:rPr>
          <w:rFonts w:ascii="Arial" w:hAnsi="Arial" w:cs="Arial"/>
          <w:sz w:val="28"/>
          <w:szCs w:val="28"/>
        </w:rPr>
      </w:pPr>
      <w:r w:rsidRPr="002C6760">
        <w:rPr>
          <w:rFonts w:ascii="Arial" w:hAnsi="Arial" w:cs="Arial"/>
          <w:sz w:val="28"/>
          <w:szCs w:val="28"/>
        </w:rPr>
        <w:t xml:space="preserve">Joanne Wong is a trailblazing leader and seasoned professional with over 25 years of experience in the technology sector. Previously, she pioneered LogRhythm’s operations in the Asia Pacific region where she served as Vice President of International Markets, overseeing Asia Pacific and Japan (APJ), and Europe, Middle East, and Africa (EMEA) regions. Joanne’s legal background has seamlessly blended with her extensive experience in technology. </w:t>
      </w:r>
    </w:p>
    <w:p w14:paraId="3CEF2DC3" w14:textId="77777777" w:rsidR="00A367D0" w:rsidRPr="002C6760" w:rsidRDefault="00A367D0" w:rsidP="00A367D0">
      <w:pPr>
        <w:rPr>
          <w:rFonts w:ascii="Arial" w:hAnsi="Arial" w:cs="Arial"/>
          <w:sz w:val="28"/>
          <w:szCs w:val="28"/>
        </w:rPr>
      </w:pPr>
      <w:r w:rsidRPr="002C6760">
        <w:rPr>
          <w:rFonts w:ascii="Arial" w:hAnsi="Arial" w:cs="Arial"/>
          <w:sz w:val="28"/>
          <w:szCs w:val="28"/>
        </w:rPr>
        <w:lastRenderedPageBreak/>
        <w:t>Joanne’s interest and passion for technology began during her time at non-profit Business Software Alliance in 1998, where she managed marketing and anti-piracy initiatives. From there, she moved on to helm the IP compliance and anti-piracy programs in Microsoft. She eventually rose to the role of Business Group Lead for the Microsoft Windows Division Business, where she was responsible for driving the division’s sales and marketing strategy to achieve financial and business goals. Prior to joining LogRhythm, Joanne was Director and Head of Marketing, overseeing the financial services industry for Asia Pacific and Japan at SAP.</w:t>
      </w:r>
    </w:p>
    <w:p w14:paraId="35ABF491" w14:textId="77777777" w:rsidR="00A367D0" w:rsidRDefault="00A367D0" w:rsidP="002C6760">
      <w:pPr>
        <w:rPr>
          <w:rFonts w:ascii="Arial" w:hAnsi="Arial" w:cs="Arial"/>
          <w:sz w:val="28"/>
          <w:szCs w:val="28"/>
        </w:rPr>
      </w:pPr>
    </w:p>
    <w:p w14:paraId="26C92F50" w14:textId="77777777" w:rsidR="00A367D0" w:rsidRPr="002C6760" w:rsidRDefault="00A367D0" w:rsidP="00A367D0">
      <w:pPr>
        <w:rPr>
          <w:rFonts w:ascii="Arial" w:hAnsi="Arial" w:cs="Arial"/>
          <w:b/>
          <w:bCs/>
          <w:sz w:val="28"/>
          <w:szCs w:val="28"/>
        </w:rPr>
      </w:pPr>
      <w:r w:rsidRPr="002C6760">
        <w:rPr>
          <w:rFonts w:ascii="Arial" w:hAnsi="Arial" w:cs="Arial"/>
          <w:b/>
          <w:bCs/>
          <w:sz w:val="28"/>
          <w:szCs w:val="28"/>
        </w:rPr>
        <w:t>Steve Wilson</w:t>
      </w:r>
    </w:p>
    <w:p w14:paraId="0F28C56A" w14:textId="77777777" w:rsidR="00A367D0" w:rsidRPr="002C6760" w:rsidRDefault="00A367D0" w:rsidP="00A367D0">
      <w:pPr>
        <w:rPr>
          <w:rFonts w:ascii="Arial" w:hAnsi="Arial" w:cs="Arial"/>
          <w:sz w:val="28"/>
          <w:szCs w:val="28"/>
        </w:rPr>
      </w:pPr>
      <w:r>
        <w:rPr>
          <w:rFonts w:ascii="Arial" w:hAnsi="Arial" w:cs="Arial"/>
          <w:sz w:val="28"/>
          <w:szCs w:val="28"/>
        </w:rPr>
        <w:t>Chief AI and Product Officer</w:t>
      </w:r>
    </w:p>
    <w:p w14:paraId="2A2A3393" w14:textId="77777777" w:rsidR="00A367D0" w:rsidRPr="00FE4574" w:rsidRDefault="00A367D0" w:rsidP="00A367D0">
      <w:pPr>
        <w:rPr>
          <w:rFonts w:ascii="Arial" w:hAnsi="Arial" w:cs="Arial"/>
          <w:sz w:val="28"/>
          <w:szCs w:val="28"/>
        </w:rPr>
      </w:pPr>
      <w:r w:rsidRPr="00FE4574">
        <w:rPr>
          <w:rFonts w:ascii="Arial" w:hAnsi="Arial" w:cs="Arial"/>
          <w:sz w:val="28"/>
          <w:szCs w:val="28"/>
        </w:rPr>
        <w:t>Steve Wilson is the Chief AI and Product Officer at Exabeam, where his team applies cutting-edge AI technologies to tackle real-world cybersecurity challenges.  He founded and co-chairs the OWASP Gen AI Security Project, the organization behind the industry-standard OWASP Top 10 for Large Language Model Security list.</w:t>
      </w:r>
    </w:p>
    <w:p w14:paraId="30094D7E" w14:textId="77777777" w:rsidR="00A367D0" w:rsidRPr="00FE4574" w:rsidRDefault="00A367D0" w:rsidP="00A367D0">
      <w:pPr>
        <w:rPr>
          <w:rFonts w:ascii="Arial" w:hAnsi="Arial" w:cs="Arial"/>
          <w:sz w:val="28"/>
          <w:szCs w:val="28"/>
        </w:rPr>
      </w:pPr>
      <w:r w:rsidRPr="00FE4574">
        <w:rPr>
          <w:rFonts w:ascii="Arial" w:hAnsi="Arial" w:cs="Arial"/>
          <w:sz w:val="28"/>
          <w:szCs w:val="28"/>
        </w:rPr>
        <w:t>His award-winning book, "The Developer’s Playbook for Large Language Model Security" (O'Reilly Media), was selected as the best Cutting Edge Cybersecurity Book by Cyber Defense Magazine.</w:t>
      </w:r>
    </w:p>
    <w:p w14:paraId="7BA9A5B1" w14:textId="189EBD7F" w:rsidR="00A367D0" w:rsidRDefault="00A367D0" w:rsidP="002C6760">
      <w:pPr>
        <w:rPr>
          <w:rFonts w:ascii="Arial" w:hAnsi="Arial" w:cs="Arial"/>
          <w:sz w:val="28"/>
          <w:szCs w:val="28"/>
        </w:rPr>
      </w:pPr>
      <w:r w:rsidRPr="00FE4574">
        <w:rPr>
          <w:rFonts w:ascii="Arial" w:hAnsi="Arial" w:cs="Arial"/>
          <w:sz w:val="28"/>
          <w:szCs w:val="28"/>
        </w:rPr>
        <w:t>Steve contributed to the development of Java at Sun Microsystems and held leadership positions at industry giants Citrix and Oracle. He holds 11 U.S. and international patents, and was named the Cybersecurity Innovation Leader by Enterprise Security Tech.</w:t>
      </w:r>
    </w:p>
    <w:p w14:paraId="7BD53A12" w14:textId="77777777" w:rsidR="00CB5178" w:rsidRPr="002C6760" w:rsidRDefault="00CB5178" w:rsidP="002C6760">
      <w:pPr>
        <w:rPr>
          <w:rFonts w:ascii="Arial" w:hAnsi="Arial" w:cs="Arial"/>
          <w:sz w:val="28"/>
          <w:szCs w:val="28"/>
        </w:rPr>
      </w:pPr>
    </w:p>
    <w:p w14:paraId="1D0EFA92" w14:textId="77777777" w:rsidR="001A5DB1" w:rsidRPr="002C6760" w:rsidRDefault="001A5DB1" w:rsidP="002C6760">
      <w:pPr>
        <w:rPr>
          <w:rFonts w:ascii="Arial" w:hAnsi="Arial" w:cs="Arial"/>
          <w:b/>
          <w:bCs/>
          <w:sz w:val="28"/>
          <w:szCs w:val="28"/>
        </w:rPr>
      </w:pPr>
      <w:r w:rsidRPr="002C6760">
        <w:rPr>
          <w:rFonts w:ascii="Arial" w:hAnsi="Arial" w:cs="Arial"/>
          <w:b/>
          <w:bCs/>
          <w:sz w:val="28"/>
          <w:szCs w:val="28"/>
        </w:rPr>
        <w:t>Kevin Kirkwood</w:t>
      </w:r>
    </w:p>
    <w:p w14:paraId="62AF8276" w14:textId="77777777" w:rsidR="001A5DB1" w:rsidRPr="002C6760" w:rsidRDefault="001A5DB1" w:rsidP="002C6760">
      <w:pPr>
        <w:rPr>
          <w:rFonts w:ascii="Arial" w:hAnsi="Arial" w:cs="Arial"/>
          <w:sz w:val="28"/>
          <w:szCs w:val="28"/>
        </w:rPr>
      </w:pPr>
      <w:r w:rsidRPr="002C6760">
        <w:rPr>
          <w:rFonts w:ascii="Arial" w:hAnsi="Arial" w:cs="Arial"/>
          <w:sz w:val="28"/>
          <w:szCs w:val="28"/>
        </w:rPr>
        <w:t>Chief Information Security Officer</w:t>
      </w:r>
    </w:p>
    <w:p w14:paraId="022CD764" w14:textId="77777777" w:rsidR="001A5DB1" w:rsidRPr="002C6760" w:rsidRDefault="001A5DB1" w:rsidP="002C6760">
      <w:pPr>
        <w:rPr>
          <w:rFonts w:ascii="Arial" w:hAnsi="Arial" w:cs="Arial"/>
          <w:sz w:val="28"/>
          <w:szCs w:val="28"/>
        </w:rPr>
      </w:pPr>
      <w:r w:rsidRPr="002C6760">
        <w:rPr>
          <w:rFonts w:ascii="Arial" w:hAnsi="Arial" w:cs="Arial"/>
          <w:sz w:val="28"/>
          <w:szCs w:val="28"/>
        </w:rPr>
        <w:t xml:space="preserve">Kevin Kirkwood serves as </w:t>
      </w:r>
      <w:proofErr w:type="spellStart"/>
      <w:r w:rsidRPr="002C6760">
        <w:rPr>
          <w:rFonts w:ascii="Arial" w:hAnsi="Arial" w:cs="Arial"/>
          <w:sz w:val="28"/>
          <w:szCs w:val="28"/>
        </w:rPr>
        <w:t>Exabeam’s</w:t>
      </w:r>
      <w:proofErr w:type="spellEnd"/>
      <w:r w:rsidRPr="002C6760">
        <w:rPr>
          <w:rFonts w:ascii="Arial" w:hAnsi="Arial" w:cs="Arial"/>
          <w:sz w:val="28"/>
          <w:szCs w:val="28"/>
        </w:rPr>
        <w:t xml:space="preserve"> CISO, leading the OCISO Security Center of Excellence comprised of governance, risk, compliance (GRC</w:t>
      </w:r>
      <w:proofErr w:type="gramStart"/>
      <w:r w:rsidRPr="002C6760">
        <w:rPr>
          <w:rFonts w:ascii="Arial" w:hAnsi="Arial" w:cs="Arial"/>
          <w:sz w:val="28"/>
          <w:szCs w:val="28"/>
        </w:rPr>
        <w:t>);</w:t>
      </w:r>
      <w:proofErr w:type="gramEnd"/>
      <w:r w:rsidRPr="002C6760">
        <w:rPr>
          <w:rFonts w:ascii="Arial" w:hAnsi="Arial" w:cs="Arial"/>
          <w:sz w:val="28"/>
          <w:szCs w:val="28"/>
        </w:rPr>
        <w:t xml:space="preserve"> application security, SOC, and physical security. Transitioning from IT to </w:t>
      </w:r>
      <w:r w:rsidRPr="002C6760">
        <w:rPr>
          <w:rFonts w:ascii="Arial" w:hAnsi="Arial" w:cs="Arial"/>
          <w:sz w:val="28"/>
          <w:szCs w:val="28"/>
        </w:rPr>
        <w:lastRenderedPageBreak/>
        <w:t>security at PepsiCo, he's since amassed a wealth of experience, from architecting security at the Federal Reserve, driving a secure development pipeline at Bank of America to transforming mid-sized companies' security systems. Kirkwood champions a proactive security philosophy, emphasizing its role as a business enabler rather than a hindrance. Armed with a BS in Computer Information Systems and certifications including CISSP and PMP, his dedication to advancing security is evident in his pursuit of an OCISO certification.</w:t>
      </w:r>
    </w:p>
    <w:p w14:paraId="192214E3" w14:textId="36C06285" w:rsidR="001A5DB1" w:rsidRDefault="001A5DB1" w:rsidP="002C6760">
      <w:pPr>
        <w:rPr>
          <w:rFonts w:ascii="Arial" w:hAnsi="Arial" w:cs="Arial"/>
          <w:sz w:val="28"/>
          <w:szCs w:val="28"/>
        </w:rPr>
      </w:pPr>
      <w:r w:rsidRPr="002C6760">
        <w:rPr>
          <w:rFonts w:ascii="Arial" w:hAnsi="Arial" w:cs="Arial"/>
          <w:sz w:val="28"/>
          <w:szCs w:val="28"/>
        </w:rPr>
        <w:t>In his spare time, Kevin volunteers as the President of his water district, Vice Chair of the Elbert County planning commission and is beginning to play in local state politics.</w:t>
      </w:r>
    </w:p>
    <w:p w14:paraId="733D8060" w14:textId="77777777" w:rsidR="00A367D0" w:rsidRDefault="00A367D0" w:rsidP="002C6760">
      <w:pPr>
        <w:rPr>
          <w:rFonts w:ascii="Arial" w:hAnsi="Arial" w:cs="Arial"/>
          <w:sz w:val="28"/>
          <w:szCs w:val="28"/>
        </w:rPr>
      </w:pPr>
    </w:p>
    <w:p w14:paraId="6B7CE0A6" w14:textId="3721230B" w:rsidR="00A367D0" w:rsidRPr="002C6760" w:rsidRDefault="00A367D0" w:rsidP="00A367D0">
      <w:pPr>
        <w:rPr>
          <w:rFonts w:ascii="Arial" w:hAnsi="Arial" w:cs="Arial"/>
          <w:b/>
          <w:bCs/>
          <w:sz w:val="28"/>
          <w:szCs w:val="28"/>
        </w:rPr>
      </w:pPr>
      <w:r w:rsidRPr="00A367D0">
        <w:rPr>
          <w:rFonts w:ascii="Arial" w:hAnsi="Arial" w:cs="Arial"/>
          <w:b/>
          <w:bCs/>
          <w:sz w:val="28"/>
          <w:szCs w:val="28"/>
        </w:rPr>
        <w:t>Kiley</w:t>
      </w:r>
      <w:r>
        <w:rPr>
          <w:rFonts w:ascii="Arial" w:hAnsi="Arial" w:cs="Arial"/>
          <w:b/>
          <w:bCs/>
          <w:sz w:val="28"/>
          <w:szCs w:val="28"/>
        </w:rPr>
        <w:t xml:space="preserve"> </w:t>
      </w:r>
      <w:r w:rsidRPr="00A367D0">
        <w:rPr>
          <w:rFonts w:ascii="Arial" w:hAnsi="Arial" w:cs="Arial"/>
          <w:b/>
          <w:bCs/>
          <w:sz w:val="28"/>
          <w:szCs w:val="28"/>
        </w:rPr>
        <w:t>LePage</w:t>
      </w:r>
    </w:p>
    <w:p w14:paraId="539A8F6B" w14:textId="171FCA5F" w:rsidR="00A367D0" w:rsidRPr="002C6760" w:rsidRDefault="00A367D0" w:rsidP="002C6760">
      <w:pPr>
        <w:rPr>
          <w:rFonts w:ascii="Arial" w:hAnsi="Arial" w:cs="Arial"/>
          <w:sz w:val="28"/>
          <w:szCs w:val="28"/>
        </w:rPr>
      </w:pPr>
      <w:r w:rsidRPr="002C6760">
        <w:rPr>
          <w:rFonts w:ascii="Arial" w:hAnsi="Arial" w:cs="Arial"/>
          <w:sz w:val="28"/>
          <w:szCs w:val="28"/>
        </w:rPr>
        <w:t xml:space="preserve">Chief </w:t>
      </w:r>
      <w:r>
        <w:rPr>
          <w:rFonts w:ascii="Arial" w:hAnsi="Arial" w:cs="Arial"/>
          <w:sz w:val="28"/>
          <w:szCs w:val="28"/>
        </w:rPr>
        <w:t>Legal</w:t>
      </w:r>
      <w:r w:rsidRPr="002C6760">
        <w:rPr>
          <w:rFonts w:ascii="Arial" w:hAnsi="Arial" w:cs="Arial"/>
          <w:sz w:val="28"/>
          <w:szCs w:val="28"/>
        </w:rPr>
        <w:t xml:space="preserve"> Officer</w:t>
      </w:r>
    </w:p>
    <w:p w14:paraId="3BC09EF8" w14:textId="0D905F89" w:rsidR="001A5DB1" w:rsidRDefault="00A367D0" w:rsidP="002C6760">
      <w:pPr>
        <w:rPr>
          <w:rFonts w:ascii="Arial" w:hAnsi="Arial" w:cs="Arial"/>
          <w:sz w:val="28"/>
          <w:szCs w:val="28"/>
        </w:rPr>
      </w:pPr>
      <w:r w:rsidRPr="00A367D0">
        <w:rPr>
          <w:rFonts w:ascii="Arial" w:hAnsi="Arial" w:cs="Arial"/>
          <w:sz w:val="28"/>
          <w:szCs w:val="28"/>
        </w:rPr>
        <w:t>Kiley is Chief Legal Officer at Exabeam. A versatile and pragmatic legal executive, Kiley brings over two decades of experience navigating complex legal and business landscapes. She serves as a trusted advisor to the CEO, executive team, and board of directors, providing strategic counsel on critical matters ranging from corporate governance to global compliance. Known for her effective and efficient leadership, Kiley oversees all legal functions and acts as a reliable partner to finance, operations, sales, human resources, and product teams to drive aligned, business-forward outcomes.</w:t>
      </w:r>
    </w:p>
    <w:p w14:paraId="4715F09D" w14:textId="77777777" w:rsidR="00A367D0" w:rsidRPr="002C6760" w:rsidRDefault="00A367D0" w:rsidP="002C6760">
      <w:pPr>
        <w:rPr>
          <w:rFonts w:ascii="Arial" w:hAnsi="Arial" w:cs="Arial"/>
          <w:sz w:val="28"/>
          <w:szCs w:val="28"/>
        </w:rPr>
      </w:pPr>
    </w:p>
    <w:p w14:paraId="67B5DE41" w14:textId="2692E195" w:rsidR="001A5DB1" w:rsidRPr="002C6760" w:rsidRDefault="001A5DB1" w:rsidP="002C6760">
      <w:pPr>
        <w:rPr>
          <w:rFonts w:ascii="Arial" w:hAnsi="Arial" w:cs="Arial"/>
          <w:b/>
          <w:bCs/>
          <w:sz w:val="28"/>
          <w:szCs w:val="28"/>
        </w:rPr>
      </w:pPr>
      <w:r w:rsidRPr="002C6760">
        <w:rPr>
          <w:rFonts w:ascii="Arial" w:hAnsi="Arial" w:cs="Arial"/>
          <w:b/>
          <w:bCs/>
          <w:sz w:val="28"/>
          <w:szCs w:val="28"/>
        </w:rPr>
        <w:t>Matt Sarafian</w:t>
      </w:r>
    </w:p>
    <w:p w14:paraId="46E08BBC" w14:textId="7C73E318" w:rsidR="001A5DB1" w:rsidRPr="002C6760" w:rsidRDefault="001A5DB1" w:rsidP="002C6760">
      <w:pPr>
        <w:rPr>
          <w:rFonts w:ascii="Arial" w:hAnsi="Arial" w:cs="Arial"/>
          <w:sz w:val="28"/>
          <w:szCs w:val="28"/>
        </w:rPr>
      </w:pPr>
      <w:r w:rsidRPr="002C6760">
        <w:rPr>
          <w:rFonts w:ascii="Arial" w:hAnsi="Arial" w:cs="Arial"/>
          <w:sz w:val="28"/>
          <w:szCs w:val="28"/>
        </w:rPr>
        <w:t>Chief People Officer</w:t>
      </w:r>
    </w:p>
    <w:p w14:paraId="701F0FAF" w14:textId="77777777" w:rsidR="009716F4" w:rsidRDefault="001A5DB1" w:rsidP="002C6760">
      <w:pPr>
        <w:rPr>
          <w:rFonts w:ascii="Arial" w:hAnsi="Arial" w:cs="Arial"/>
          <w:sz w:val="28"/>
          <w:szCs w:val="28"/>
        </w:rPr>
      </w:pPr>
      <w:r w:rsidRPr="002C6760">
        <w:rPr>
          <w:rFonts w:ascii="Arial" w:hAnsi="Arial" w:cs="Arial"/>
          <w:sz w:val="28"/>
          <w:szCs w:val="28"/>
        </w:rPr>
        <w:t xml:space="preserve">Matt Sarafian is a growth minded Global HR Executive with a passion for developing and leading people strategies to increase organizational performance through inspired employee engagement. Throughout his career, Matt has consistently demonstrated the ability to work </w:t>
      </w:r>
      <w:r w:rsidRPr="002C6760">
        <w:rPr>
          <w:rFonts w:ascii="Arial" w:hAnsi="Arial" w:cs="Arial"/>
          <w:sz w:val="28"/>
          <w:szCs w:val="28"/>
        </w:rPr>
        <w:lastRenderedPageBreak/>
        <w:t xml:space="preserve">collaboratively as a trusted adviser, to solve problems at scale, develop workforce strategies, and design and implement people programs which drive business results. Prior to joining LogRhythm, Matt worked at two </w:t>
      </w:r>
      <w:proofErr w:type="spellStart"/>
      <w:r w:rsidRPr="002C6760">
        <w:rPr>
          <w:rFonts w:ascii="Arial" w:hAnsi="Arial" w:cs="Arial"/>
          <w:sz w:val="28"/>
          <w:szCs w:val="28"/>
        </w:rPr>
        <w:t>Thoma</w:t>
      </w:r>
      <w:proofErr w:type="spellEnd"/>
      <w:r w:rsidRPr="002C6760">
        <w:rPr>
          <w:rFonts w:ascii="Arial" w:hAnsi="Arial" w:cs="Arial"/>
          <w:sz w:val="28"/>
          <w:szCs w:val="28"/>
        </w:rPr>
        <w:t xml:space="preserve"> Bravo companies, most notably he spent nearly 22 years at Compuware as the Vice President of Human Resources and Operations.</w:t>
      </w:r>
    </w:p>
    <w:p w14:paraId="07701886" w14:textId="16B31AFD" w:rsidR="001A5DB1" w:rsidRDefault="001A5DB1" w:rsidP="002C6760">
      <w:pPr>
        <w:rPr>
          <w:rFonts w:ascii="Arial" w:hAnsi="Arial" w:cs="Arial"/>
          <w:sz w:val="28"/>
          <w:szCs w:val="28"/>
        </w:rPr>
      </w:pPr>
      <w:r w:rsidRPr="002C6760">
        <w:rPr>
          <w:rFonts w:ascii="Arial" w:hAnsi="Arial" w:cs="Arial"/>
          <w:sz w:val="28"/>
          <w:szCs w:val="28"/>
        </w:rPr>
        <w:t>Matt is a graduate of Wayne State University and based out of Michigan. In his spare time, Matt enjoys boating, outdoor activities at the lake, cooking, and spending time with his wife and their three young adult children.</w:t>
      </w:r>
    </w:p>
    <w:p w14:paraId="04E0AC1C" w14:textId="77777777" w:rsidR="009716F4" w:rsidRDefault="009716F4" w:rsidP="002C6760">
      <w:pPr>
        <w:rPr>
          <w:rFonts w:ascii="Arial" w:hAnsi="Arial" w:cs="Arial"/>
          <w:sz w:val="28"/>
          <w:szCs w:val="28"/>
        </w:rPr>
      </w:pPr>
    </w:p>
    <w:p w14:paraId="6D510E4F" w14:textId="1F4E6CD8" w:rsidR="009716F4" w:rsidRPr="002C6760" w:rsidRDefault="009716F4" w:rsidP="009716F4">
      <w:pPr>
        <w:rPr>
          <w:rFonts w:ascii="Arial" w:hAnsi="Arial" w:cs="Arial"/>
          <w:b/>
          <w:bCs/>
          <w:sz w:val="28"/>
          <w:szCs w:val="28"/>
        </w:rPr>
      </w:pPr>
      <w:r w:rsidRPr="009716F4">
        <w:rPr>
          <w:rFonts w:ascii="Arial" w:hAnsi="Arial" w:cs="Arial"/>
          <w:b/>
          <w:bCs/>
          <w:sz w:val="28"/>
          <w:szCs w:val="28"/>
        </w:rPr>
        <w:t>David Kennedy</w:t>
      </w:r>
    </w:p>
    <w:p w14:paraId="7BB51770" w14:textId="62F5998F" w:rsidR="009716F4" w:rsidRDefault="009716F4" w:rsidP="002C6760">
      <w:pPr>
        <w:rPr>
          <w:rFonts w:ascii="Arial" w:hAnsi="Arial" w:cs="Arial"/>
          <w:sz w:val="28"/>
          <w:szCs w:val="28"/>
        </w:rPr>
      </w:pPr>
      <w:r w:rsidRPr="009716F4">
        <w:rPr>
          <w:rFonts w:ascii="Arial" w:hAnsi="Arial" w:cs="Arial"/>
          <w:sz w:val="28"/>
          <w:szCs w:val="28"/>
        </w:rPr>
        <w:t>Chief Technology Officer</w:t>
      </w:r>
    </w:p>
    <w:p w14:paraId="4B75CB15" w14:textId="6F8A602A" w:rsidR="009716F4" w:rsidRPr="009716F4" w:rsidRDefault="009716F4" w:rsidP="009716F4">
      <w:pPr>
        <w:rPr>
          <w:rFonts w:ascii="Arial" w:hAnsi="Arial" w:cs="Arial"/>
          <w:sz w:val="28"/>
          <w:szCs w:val="28"/>
        </w:rPr>
      </w:pPr>
      <w:r w:rsidRPr="009716F4">
        <w:rPr>
          <w:rFonts w:ascii="Arial" w:hAnsi="Arial" w:cs="Arial"/>
          <w:sz w:val="28"/>
          <w:szCs w:val="28"/>
        </w:rPr>
        <w:t>David Kennedy is Chief Technology Officer (CTO) at Exabeam, where he is responsible for the technology strategy behind the company's AI-driven security operations platform. David oversees platform innovation across cloud-native and self-hosted deployments, including Exabeam Agent Behavior Analytics, the industry's first approach to extending insider threat detection to non-human identities.</w:t>
      </w:r>
    </w:p>
    <w:p w14:paraId="38D0849B" w14:textId="00FCBE8C" w:rsidR="009716F4" w:rsidRPr="002C6760" w:rsidRDefault="009716F4" w:rsidP="009716F4">
      <w:pPr>
        <w:rPr>
          <w:rFonts w:ascii="Arial" w:hAnsi="Arial" w:cs="Arial"/>
          <w:sz w:val="28"/>
          <w:szCs w:val="28"/>
        </w:rPr>
      </w:pPr>
      <w:r w:rsidRPr="009716F4">
        <w:rPr>
          <w:rFonts w:ascii="Arial" w:hAnsi="Arial" w:cs="Arial"/>
          <w:sz w:val="28"/>
          <w:szCs w:val="28"/>
        </w:rPr>
        <w:t>Prior to his role as Exabeam Chief Technology Officer, David served as VP of Engineering and Corporate Architect at Exabeam and held Principal Architect and engineering leadership positions at LogRhythm. He began his career in application performance and observability at Dynatrace and held solutions architecture roles at Compuware and BMC. With expertise through every layer of the stack from observability to enterprise security, David’s technical depth and operational perspective uniquely shape how Exabeam builds, delivers, and scales its platform. David holds a degree in Supply Chain Management from Western Michigan University's Haworth College of Business.</w:t>
      </w:r>
    </w:p>
    <w:p w14:paraId="4DDE30D1" w14:textId="77777777" w:rsidR="001A5DB1" w:rsidRPr="002C6760" w:rsidRDefault="001A5DB1" w:rsidP="002C6760">
      <w:pPr>
        <w:rPr>
          <w:rFonts w:ascii="Arial" w:hAnsi="Arial" w:cs="Arial"/>
          <w:sz w:val="28"/>
          <w:szCs w:val="28"/>
        </w:rPr>
      </w:pPr>
    </w:p>
    <w:p w14:paraId="130815D7" w14:textId="77777777" w:rsidR="001A5DB1" w:rsidRPr="002C6760" w:rsidRDefault="001A5DB1" w:rsidP="002C6760">
      <w:pPr>
        <w:rPr>
          <w:rFonts w:ascii="Arial" w:hAnsi="Arial" w:cs="Arial"/>
          <w:sz w:val="28"/>
          <w:szCs w:val="28"/>
        </w:rPr>
      </w:pPr>
    </w:p>
    <w:sectPr w:rsidR="001A5DB1" w:rsidRPr="002C67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8189EF1"/>
    <w:rsid w:val="000D7141"/>
    <w:rsid w:val="00106E1B"/>
    <w:rsid w:val="00123DBB"/>
    <w:rsid w:val="001A5DB1"/>
    <w:rsid w:val="002C6760"/>
    <w:rsid w:val="002C6A00"/>
    <w:rsid w:val="00345CC8"/>
    <w:rsid w:val="003833DE"/>
    <w:rsid w:val="003A5E5C"/>
    <w:rsid w:val="00637418"/>
    <w:rsid w:val="0066342D"/>
    <w:rsid w:val="006D7C84"/>
    <w:rsid w:val="00814901"/>
    <w:rsid w:val="00816BC0"/>
    <w:rsid w:val="00921759"/>
    <w:rsid w:val="00946297"/>
    <w:rsid w:val="009716F4"/>
    <w:rsid w:val="009816B0"/>
    <w:rsid w:val="00A34FCB"/>
    <w:rsid w:val="00A367D0"/>
    <w:rsid w:val="00A42058"/>
    <w:rsid w:val="00AB7D2A"/>
    <w:rsid w:val="00C21D88"/>
    <w:rsid w:val="00C83AF4"/>
    <w:rsid w:val="00CB5178"/>
    <w:rsid w:val="00CF60F2"/>
    <w:rsid w:val="00E2143F"/>
    <w:rsid w:val="00E96905"/>
    <w:rsid w:val="00FE4574"/>
    <w:rsid w:val="02857819"/>
    <w:rsid w:val="06C54B19"/>
    <w:rsid w:val="0841C195"/>
    <w:rsid w:val="0AC51976"/>
    <w:rsid w:val="0DCDEE12"/>
    <w:rsid w:val="0DDB5ED4"/>
    <w:rsid w:val="0DFEDBA4"/>
    <w:rsid w:val="0EFBB349"/>
    <w:rsid w:val="10883419"/>
    <w:rsid w:val="110EE7BA"/>
    <w:rsid w:val="1271D5F2"/>
    <w:rsid w:val="14CCC061"/>
    <w:rsid w:val="151340F7"/>
    <w:rsid w:val="179E8AB8"/>
    <w:rsid w:val="22602BAF"/>
    <w:rsid w:val="23973732"/>
    <w:rsid w:val="2AFAA0E0"/>
    <w:rsid w:val="2B7A6784"/>
    <w:rsid w:val="2BB18474"/>
    <w:rsid w:val="2E63C8FA"/>
    <w:rsid w:val="304FC7CB"/>
    <w:rsid w:val="34280378"/>
    <w:rsid w:val="3462EC62"/>
    <w:rsid w:val="37E57E8A"/>
    <w:rsid w:val="387E3696"/>
    <w:rsid w:val="3B26DE7B"/>
    <w:rsid w:val="3BB26C55"/>
    <w:rsid w:val="3C74170C"/>
    <w:rsid w:val="3F2DB5C5"/>
    <w:rsid w:val="40FF0DEE"/>
    <w:rsid w:val="4171E914"/>
    <w:rsid w:val="41DE2FE5"/>
    <w:rsid w:val="438096AA"/>
    <w:rsid w:val="47691247"/>
    <w:rsid w:val="480FE2E5"/>
    <w:rsid w:val="4E74906A"/>
    <w:rsid w:val="52E127E9"/>
    <w:rsid w:val="55599CAB"/>
    <w:rsid w:val="5680AB13"/>
    <w:rsid w:val="58189EF1"/>
    <w:rsid w:val="5AE708D0"/>
    <w:rsid w:val="5CC04E90"/>
    <w:rsid w:val="641AF48F"/>
    <w:rsid w:val="67CB9495"/>
    <w:rsid w:val="6BB566B5"/>
    <w:rsid w:val="6D1BC2DE"/>
    <w:rsid w:val="7A17FDFA"/>
    <w:rsid w:val="7B8D2209"/>
    <w:rsid w:val="7EBF3F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89EF1"/>
  <w15:chartTrackingRefBased/>
  <w15:docId w15:val="{D60F5975-6FDD-43A2-BB36-EA21F91D1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Pr>
      <w:color w:val="467886" w:themeColor="hyperlink"/>
      <w:u w:val="single"/>
    </w:rPr>
  </w:style>
  <w:style w:type="paragraph" w:styleId="NormalWeb">
    <w:name w:val="Normal (Web)"/>
    <w:basedOn w:val="Normal"/>
    <w:uiPriority w:val="99"/>
    <w:unhideWhenUsed/>
    <w:rsid w:val="001A5DB1"/>
    <w:pPr>
      <w:spacing w:before="100" w:beforeAutospacing="1" w:after="100" w:afterAutospacing="1" w:line="240" w:lineRule="auto"/>
    </w:pPr>
    <w:rPr>
      <w:rFonts w:ascii="Times New Roman" w:eastAsia="Times New Roman" w:hAnsi="Times New Roman" w:cs="Times New Roman"/>
      <w:lang w:eastAsia="en-US"/>
    </w:rPr>
  </w:style>
  <w:style w:type="character" w:styleId="UnresolvedMention">
    <w:name w:val="Unresolved Mention"/>
    <w:basedOn w:val="DefaultParagraphFont"/>
    <w:uiPriority w:val="99"/>
    <w:semiHidden/>
    <w:unhideWhenUsed/>
    <w:rsid w:val="009217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618568">
      <w:bodyDiv w:val="1"/>
      <w:marLeft w:val="0"/>
      <w:marRight w:val="0"/>
      <w:marTop w:val="0"/>
      <w:marBottom w:val="0"/>
      <w:divBdr>
        <w:top w:val="none" w:sz="0" w:space="0" w:color="auto"/>
        <w:left w:val="none" w:sz="0" w:space="0" w:color="auto"/>
        <w:bottom w:val="none" w:sz="0" w:space="0" w:color="auto"/>
        <w:right w:val="none" w:sz="0" w:space="0" w:color="auto"/>
      </w:divBdr>
    </w:div>
    <w:div w:id="230166521">
      <w:bodyDiv w:val="1"/>
      <w:marLeft w:val="0"/>
      <w:marRight w:val="0"/>
      <w:marTop w:val="0"/>
      <w:marBottom w:val="0"/>
      <w:divBdr>
        <w:top w:val="none" w:sz="0" w:space="0" w:color="auto"/>
        <w:left w:val="none" w:sz="0" w:space="0" w:color="auto"/>
        <w:bottom w:val="none" w:sz="0" w:space="0" w:color="auto"/>
        <w:right w:val="none" w:sz="0" w:space="0" w:color="auto"/>
      </w:divBdr>
    </w:div>
    <w:div w:id="351997780">
      <w:bodyDiv w:val="1"/>
      <w:marLeft w:val="0"/>
      <w:marRight w:val="0"/>
      <w:marTop w:val="0"/>
      <w:marBottom w:val="0"/>
      <w:divBdr>
        <w:top w:val="none" w:sz="0" w:space="0" w:color="auto"/>
        <w:left w:val="none" w:sz="0" w:space="0" w:color="auto"/>
        <w:bottom w:val="none" w:sz="0" w:space="0" w:color="auto"/>
        <w:right w:val="none" w:sz="0" w:space="0" w:color="auto"/>
      </w:divBdr>
    </w:div>
    <w:div w:id="451247886">
      <w:bodyDiv w:val="1"/>
      <w:marLeft w:val="0"/>
      <w:marRight w:val="0"/>
      <w:marTop w:val="0"/>
      <w:marBottom w:val="0"/>
      <w:divBdr>
        <w:top w:val="none" w:sz="0" w:space="0" w:color="auto"/>
        <w:left w:val="none" w:sz="0" w:space="0" w:color="auto"/>
        <w:bottom w:val="none" w:sz="0" w:space="0" w:color="auto"/>
        <w:right w:val="none" w:sz="0" w:space="0" w:color="auto"/>
      </w:divBdr>
    </w:div>
    <w:div w:id="518156036">
      <w:bodyDiv w:val="1"/>
      <w:marLeft w:val="0"/>
      <w:marRight w:val="0"/>
      <w:marTop w:val="0"/>
      <w:marBottom w:val="0"/>
      <w:divBdr>
        <w:top w:val="none" w:sz="0" w:space="0" w:color="auto"/>
        <w:left w:val="none" w:sz="0" w:space="0" w:color="auto"/>
        <w:bottom w:val="none" w:sz="0" w:space="0" w:color="auto"/>
        <w:right w:val="none" w:sz="0" w:space="0" w:color="auto"/>
      </w:divBdr>
    </w:div>
    <w:div w:id="651451200">
      <w:bodyDiv w:val="1"/>
      <w:marLeft w:val="0"/>
      <w:marRight w:val="0"/>
      <w:marTop w:val="0"/>
      <w:marBottom w:val="0"/>
      <w:divBdr>
        <w:top w:val="none" w:sz="0" w:space="0" w:color="auto"/>
        <w:left w:val="none" w:sz="0" w:space="0" w:color="auto"/>
        <w:bottom w:val="none" w:sz="0" w:space="0" w:color="auto"/>
        <w:right w:val="none" w:sz="0" w:space="0" w:color="auto"/>
      </w:divBdr>
    </w:div>
    <w:div w:id="1012144842">
      <w:bodyDiv w:val="1"/>
      <w:marLeft w:val="0"/>
      <w:marRight w:val="0"/>
      <w:marTop w:val="0"/>
      <w:marBottom w:val="0"/>
      <w:divBdr>
        <w:top w:val="none" w:sz="0" w:space="0" w:color="auto"/>
        <w:left w:val="none" w:sz="0" w:space="0" w:color="auto"/>
        <w:bottom w:val="none" w:sz="0" w:space="0" w:color="auto"/>
        <w:right w:val="none" w:sz="0" w:space="0" w:color="auto"/>
      </w:divBdr>
      <w:divsChild>
        <w:div w:id="1540313023">
          <w:marLeft w:val="0"/>
          <w:marRight w:val="0"/>
          <w:marTop w:val="0"/>
          <w:marBottom w:val="0"/>
          <w:divBdr>
            <w:top w:val="none" w:sz="0" w:space="0" w:color="auto"/>
            <w:left w:val="none" w:sz="0" w:space="0" w:color="auto"/>
            <w:bottom w:val="none" w:sz="0" w:space="0" w:color="auto"/>
            <w:right w:val="none" w:sz="0" w:space="0" w:color="auto"/>
          </w:divBdr>
        </w:div>
        <w:div w:id="2098283568">
          <w:marLeft w:val="0"/>
          <w:marRight w:val="0"/>
          <w:marTop w:val="0"/>
          <w:marBottom w:val="0"/>
          <w:divBdr>
            <w:top w:val="none" w:sz="0" w:space="0" w:color="auto"/>
            <w:left w:val="none" w:sz="0" w:space="0" w:color="auto"/>
            <w:bottom w:val="none" w:sz="0" w:space="0" w:color="auto"/>
            <w:right w:val="none" w:sz="0" w:space="0" w:color="auto"/>
          </w:divBdr>
        </w:div>
        <w:div w:id="132260967">
          <w:marLeft w:val="0"/>
          <w:marRight w:val="0"/>
          <w:marTop w:val="0"/>
          <w:marBottom w:val="0"/>
          <w:divBdr>
            <w:top w:val="none" w:sz="0" w:space="0" w:color="auto"/>
            <w:left w:val="none" w:sz="0" w:space="0" w:color="auto"/>
            <w:bottom w:val="none" w:sz="0" w:space="0" w:color="auto"/>
            <w:right w:val="none" w:sz="0" w:space="0" w:color="auto"/>
          </w:divBdr>
        </w:div>
        <w:div w:id="577324061">
          <w:marLeft w:val="0"/>
          <w:marRight w:val="0"/>
          <w:marTop w:val="0"/>
          <w:marBottom w:val="0"/>
          <w:divBdr>
            <w:top w:val="none" w:sz="0" w:space="0" w:color="auto"/>
            <w:left w:val="none" w:sz="0" w:space="0" w:color="auto"/>
            <w:bottom w:val="none" w:sz="0" w:space="0" w:color="auto"/>
            <w:right w:val="none" w:sz="0" w:space="0" w:color="auto"/>
          </w:divBdr>
        </w:div>
        <w:div w:id="813717972">
          <w:marLeft w:val="0"/>
          <w:marRight w:val="0"/>
          <w:marTop w:val="0"/>
          <w:marBottom w:val="0"/>
          <w:divBdr>
            <w:top w:val="none" w:sz="0" w:space="0" w:color="auto"/>
            <w:left w:val="none" w:sz="0" w:space="0" w:color="auto"/>
            <w:bottom w:val="none" w:sz="0" w:space="0" w:color="auto"/>
            <w:right w:val="none" w:sz="0" w:space="0" w:color="auto"/>
          </w:divBdr>
        </w:div>
      </w:divsChild>
    </w:div>
    <w:div w:id="1087574121">
      <w:bodyDiv w:val="1"/>
      <w:marLeft w:val="0"/>
      <w:marRight w:val="0"/>
      <w:marTop w:val="0"/>
      <w:marBottom w:val="0"/>
      <w:divBdr>
        <w:top w:val="none" w:sz="0" w:space="0" w:color="auto"/>
        <w:left w:val="none" w:sz="0" w:space="0" w:color="auto"/>
        <w:bottom w:val="none" w:sz="0" w:space="0" w:color="auto"/>
        <w:right w:val="none" w:sz="0" w:space="0" w:color="auto"/>
      </w:divBdr>
    </w:div>
    <w:div w:id="1143502736">
      <w:bodyDiv w:val="1"/>
      <w:marLeft w:val="0"/>
      <w:marRight w:val="0"/>
      <w:marTop w:val="0"/>
      <w:marBottom w:val="0"/>
      <w:divBdr>
        <w:top w:val="none" w:sz="0" w:space="0" w:color="auto"/>
        <w:left w:val="none" w:sz="0" w:space="0" w:color="auto"/>
        <w:bottom w:val="none" w:sz="0" w:space="0" w:color="auto"/>
        <w:right w:val="none" w:sz="0" w:space="0" w:color="auto"/>
      </w:divBdr>
      <w:divsChild>
        <w:div w:id="1858498079">
          <w:marLeft w:val="0"/>
          <w:marRight w:val="0"/>
          <w:marTop w:val="0"/>
          <w:marBottom w:val="0"/>
          <w:divBdr>
            <w:top w:val="none" w:sz="0" w:space="0" w:color="auto"/>
            <w:left w:val="none" w:sz="0" w:space="0" w:color="auto"/>
            <w:bottom w:val="none" w:sz="0" w:space="0" w:color="auto"/>
            <w:right w:val="none" w:sz="0" w:space="0" w:color="auto"/>
          </w:divBdr>
          <w:divsChild>
            <w:div w:id="1538542854">
              <w:marLeft w:val="0"/>
              <w:marRight w:val="0"/>
              <w:marTop w:val="0"/>
              <w:marBottom w:val="0"/>
              <w:divBdr>
                <w:top w:val="none" w:sz="0" w:space="0" w:color="auto"/>
                <w:left w:val="none" w:sz="0" w:space="0" w:color="auto"/>
                <w:bottom w:val="none" w:sz="0" w:space="0" w:color="auto"/>
                <w:right w:val="none" w:sz="0" w:space="0" w:color="auto"/>
              </w:divBdr>
            </w:div>
            <w:div w:id="2098792137">
              <w:marLeft w:val="0"/>
              <w:marRight w:val="0"/>
              <w:marTop w:val="0"/>
              <w:marBottom w:val="0"/>
              <w:divBdr>
                <w:top w:val="none" w:sz="0" w:space="0" w:color="auto"/>
                <w:left w:val="none" w:sz="0" w:space="0" w:color="auto"/>
                <w:bottom w:val="none" w:sz="0" w:space="0" w:color="auto"/>
                <w:right w:val="none" w:sz="0" w:space="0" w:color="auto"/>
              </w:divBdr>
            </w:div>
            <w:div w:id="1625967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875896">
      <w:bodyDiv w:val="1"/>
      <w:marLeft w:val="0"/>
      <w:marRight w:val="0"/>
      <w:marTop w:val="0"/>
      <w:marBottom w:val="0"/>
      <w:divBdr>
        <w:top w:val="none" w:sz="0" w:space="0" w:color="auto"/>
        <w:left w:val="none" w:sz="0" w:space="0" w:color="auto"/>
        <w:bottom w:val="none" w:sz="0" w:space="0" w:color="auto"/>
        <w:right w:val="none" w:sz="0" w:space="0" w:color="auto"/>
      </w:divBdr>
      <w:divsChild>
        <w:div w:id="775755464">
          <w:marLeft w:val="0"/>
          <w:marRight w:val="0"/>
          <w:marTop w:val="0"/>
          <w:marBottom w:val="0"/>
          <w:divBdr>
            <w:top w:val="none" w:sz="0" w:space="0" w:color="auto"/>
            <w:left w:val="none" w:sz="0" w:space="0" w:color="auto"/>
            <w:bottom w:val="none" w:sz="0" w:space="0" w:color="auto"/>
            <w:right w:val="none" w:sz="0" w:space="0" w:color="auto"/>
          </w:divBdr>
        </w:div>
        <w:div w:id="225147087">
          <w:marLeft w:val="0"/>
          <w:marRight w:val="0"/>
          <w:marTop w:val="0"/>
          <w:marBottom w:val="0"/>
          <w:divBdr>
            <w:top w:val="none" w:sz="0" w:space="0" w:color="auto"/>
            <w:left w:val="none" w:sz="0" w:space="0" w:color="auto"/>
            <w:bottom w:val="none" w:sz="0" w:space="0" w:color="auto"/>
            <w:right w:val="none" w:sz="0" w:space="0" w:color="auto"/>
          </w:divBdr>
        </w:div>
        <w:div w:id="1426999152">
          <w:marLeft w:val="0"/>
          <w:marRight w:val="0"/>
          <w:marTop w:val="0"/>
          <w:marBottom w:val="0"/>
          <w:divBdr>
            <w:top w:val="none" w:sz="0" w:space="0" w:color="auto"/>
            <w:left w:val="none" w:sz="0" w:space="0" w:color="auto"/>
            <w:bottom w:val="none" w:sz="0" w:space="0" w:color="auto"/>
            <w:right w:val="none" w:sz="0" w:space="0" w:color="auto"/>
          </w:divBdr>
        </w:div>
        <w:div w:id="694425519">
          <w:marLeft w:val="0"/>
          <w:marRight w:val="0"/>
          <w:marTop w:val="0"/>
          <w:marBottom w:val="0"/>
          <w:divBdr>
            <w:top w:val="none" w:sz="0" w:space="0" w:color="auto"/>
            <w:left w:val="none" w:sz="0" w:space="0" w:color="auto"/>
            <w:bottom w:val="none" w:sz="0" w:space="0" w:color="auto"/>
            <w:right w:val="none" w:sz="0" w:space="0" w:color="auto"/>
          </w:divBdr>
        </w:div>
        <w:div w:id="411001526">
          <w:marLeft w:val="0"/>
          <w:marRight w:val="0"/>
          <w:marTop w:val="0"/>
          <w:marBottom w:val="0"/>
          <w:divBdr>
            <w:top w:val="none" w:sz="0" w:space="0" w:color="auto"/>
            <w:left w:val="none" w:sz="0" w:space="0" w:color="auto"/>
            <w:bottom w:val="none" w:sz="0" w:space="0" w:color="auto"/>
            <w:right w:val="none" w:sz="0" w:space="0" w:color="auto"/>
          </w:divBdr>
        </w:div>
        <w:div w:id="412900069">
          <w:marLeft w:val="0"/>
          <w:marRight w:val="0"/>
          <w:marTop w:val="0"/>
          <w:marBottom w:val="0"/>
          <w:divBdr>
            <w:top w:val="none" w:sz="0" w:space="0" w:color="auto"/>
            <w:left w:val="none" w:sz="0" w:space="0" w:color="auto"/>
            <w:bottom w:val="none" w:sz="0" w:space="0" w:color="auto"/>
            <w:right w:val="none" w:sz="0" w:space="0" w:color="auto"/>
          </w:divBdr>
        </w:div>
        <w:div w:id="924845719">
          <w:marLeft w:val="0"/>
          <w:marRight w:val="0"/>
          <w:marTop w:val="0"/>
          <w:marBottom w:val="0"/>
          <w:divBdr>
            <w:top w:val="none" w:sz="0" w:space="0" w:color="auto"/>
            <w:left w:val="none" w:sz="0" w:space="0" w:color="auto"/>
            <w:bottom w:val="none" w:sz="0" w:space="0" w:color="auto"/>
            <w:right w:val="none" w:sz="0" w:space="0" w:color="auto"/>
          </w:divBdr>
        </w:div>
        <w:div w:id="1607494801">
          <w:marLeft w:val="0"/>
          <w:marRight w:val="0"/>
          <w:marTop w:val="0"/>
          <w:marBottom w:val="0"/>
          <w:divBdr>
            <w:top w:val="none" w:sz="0" w:space="0" w:color="auto"/>
            <w:left w:val="none" w:sz="0" w:space="0" w:color="auto"/>
            <w:bottom w:val="none" w:sz="0" w:space="0" w:color="auto"/>
            <w:right w:val="none" w:sz="0" w:space="0" w:color="auto"/>
          </w:divBdr>
        </w:div>
        <w:div w:id="385684243">
          <w:marLeft w:val="0"/>
          <w:marRight w:val="0"/>
          <w:marTop w:val="0"/>
          <w:marBottom w:val="0"/>
          <w:divBdr>
            <w:top w:val="none" w:sz="0" w:space="0" w:color="auto"/>
            <w:left w:val="none" w:sz="0" w:space="0" w:color="auto"/>
            <w:bottom w:val="none" w:sz="0" w:space="0" w:color="auto"/>
            <w:right w:val="none" w:sz="0" w:space="0" w:color="auto"/>
          </w:divBdr>
        </w:div>
        <w:div w:id="1427577437">
          <w:marLeft w:val="0"/>
          <w:marRight w:val="0"/>
          <w:marTop w:val="0"/>
          <w:marBottom w:val="0"/>
          <w:divBdr>
            <w:top w:val="none" w:sz="0" w:space="0" w:color="auto"/>
            <w:left w:val="none" w:sz="0" w:space="0" w:color="auto"/>
            <w:bottom w:val="none" w:sz="0" w:space="0" w:color="auto"/>
            <w:right w:val="none" w:sz="0" w:space="0" w:color="auto"/>
          </w:divBdr>
        </w:div>
        <w:div w:id="2080906751">
          <w:marLeft w:val="0"/>
          <w:marRight w:val="0"/>
          <w:marTop w:val="0"/>
          <w:marBottom w:val="0"/>
          <w:divBdr>
            <w:top w:val="none" w:sz="0" w:space="0" w:color="auto"/>
            <w:left w:val="none" w:sz="0" w:space="0" w:color="auto"/>
            <w:bottom w:val="none" w:sz="0" w:space="0" w:color="auto"/>
            <w:right w:val="none" w:sz="0" w:space="0" w:color="auto"/>
          </w:divBdr>
        </w:div>
        <w:div w:id="1187980819">
          <w:marLeft w:val="0"/>
          <w:marRight w:val="0"/>
          <w:marTop w:val="0"/>
          <w:marBottom w:val="0"/>
          <w:divBdr>
            <w:top w:val="none" w:sz="0" w:space="0" w:color="auto"/>
            <w:left w:val="none" w:sz="0" w:space="0" w:color="auto"/>
            <w:bottom w:val="none" w:sz="0" w:space="0" w:color="auto"/>
            <w:right w:val="none" w:sz="0" w:space="0" w:color="auto"/>
          </w:divBdr>
        </w:div>
      </w:divsChild>
    </w:div>
    <w:div w:id="1203640884">
      <w:bodyDiv w:val="1"/>
      <w:marLeft w:val="0"/>
      <w:marRight w:val="0"/>
      <w:marTop w:val="0"/>
      <w:marBottom w:val="0"/>
      <w:divBdr>
        <w:top w:val="none" w:sz="0" w:space="0" w:color="auto"/>
        <w:left w:val="none" w:sz="0" w:space="0" w:color="auto"/>
        <w:bottom w:val="none" w:sz="0" w:space="0" w:color="auto"/>
        <w:right w:val="none" w:sz="0" w:space="0" w:color="auto"/>
      </w:divBdr>
      <w:divsChild>
        <w:div w:id="442193070">
          <w:marLeft w:val="0"/>
          <w:marRight w:val="0"/>
          <w:marTop w:val="0"/>
          <w:marBottom w:val="0"/>
          <w:divBdr>
            <w:top w:val="none" w:sz="0" w:space="0" w:color="auto"/>
            <w:left w:val="none" w:sz="0" w:space="0" w:color="auto"/>
            <w:bottom w:val="none" w:sz="0" w:space="0" w:color="auto"/>
            <w:right w:val="none" w:sz="0" w:space="0" w:color="auto"/>
          </w:divBdr>
        </w:div>
        <w:div w:id="1015038221">
          <w:marLeft w:val="0"/>
          <w:marRight w:val="0"/>
          <w:marTop w:val="0"/>
          <w:marBottom w:val="0"/>
          <w:divBdr>
            <w:top w:val="none" w:sz="0" w:space="0" w:color="auto"/>
            <w:left w:val="none" w:sz="0" w:space="0" w:color="auto"/>
            <w:bottom w:val="none" w:sz="0" w:space="0" w:color="auto"/>
            <w:right w:val="none" w:sz="0" w:space="0" w:color="auto"/>
          </w:divBdr>
        </w:div>
        <w:div w:id="844367192">
          <w:marLeft w:val="0"/>
          <w:marRight w:val="0"/>
          <w:marTop w:val="0"/>
          <w:marBottom w:val="0"/>
          <w:divBdr>
            <w:top w:val="none" w:sz="0" w:space="0" w:color="auto"/>
            <w:left w:val="none" w:sz="0" w:space="0" w:color="auto"/>
            <w:bottom w:val="none" w:sz="0" w:space="0" w:color="auto"/>
            <w:right w:val="none" w:sz="0" w:space="0" w:color="auto"/>
          </w:divBdr>
        </w:div>
        <w:div w:id="330644814">
          <w:marLeft w:val="0"/>
          <w:marRight w:val="0"/>
          <w:marTop w:val="0"/>
          <w:marBottom w:val="0"/>
          <w:divBdr>
            <w:top w:val="none" w:sz="0" w:space="0" w:color="auto"/>
            <w:left w:val="none" w:sz="0" w:space="0" w:color="auto"/>
            <w:bottom w:val="none" w:sz="0" w:space="0" w:color="auto"/>
            <w:right w:val="none" w:sz="0" w:space="0" w:color="auto"/>
          </w:divBdr>
        </w:div>
        <w:div w:id="2061126319">
          <w:marLeft w:val="0"/>
          <w:marRight w:val="0"/>
          <w:marTop w:val="0"/>
          <w:marBottom w:val="0"/>
          <w:divBdr>
            <w:top w:val="none" w:sz="0" w:space="0" w:color="auto"/>
            <w:left w:val="none" w:sz="0" w:space="0" w:color="auto"/>
            <w:bottom w:val="none" w:sz="0" w:space="0" w:color="auto"/>
            <w:right w:val="none" w:sz="0" w:space="0" w:color="auto"/>
          </w:divBdr>
        </w:div>
      </w:divsChild>
    </w:div>
    <w:div w:id="1215584996">
      <w:bodyDiv w:val="1"/>
      <w:marLeft w:val="0"/>
      <w:marRight w:val="0"/>
      <w:marTop w:val="0"/>
      <w:marBottom w:val="0"/>
      <w:divBdr>
        <w:top w:val="none" w:sz="0" w:space="0" w:color="auto"/>
        <w:left w:val="none" w:sz="0" w:space="0" w:color="auto"/>
        <w:bottom w:val="none" w:sz="0" w:space="0" w:color="auto"/>
        <w:right w:val="none" w:sz="0" w:space="0" w:color="auto"/>
      </w:divBdr>
    </w:div>
    <w:div w:id="1610552498">
      <w:bodyDiv w:val="1"/>
      <w:marLeft w:val="0"/>
      <w:marRight w:val="0"/>
      <w:marTop w:val="0"/>
      <w:marBottom w:val="0"/>
      <w:divBdr>
        <w:top w:val="none" w:sz="0" w:space="0" w:color="auto"/>
        <w:left w:val="none" w:sz="0" w:space="0" w:color="auto"/>
        <w:bottom w:val="none" w:sz="0" w:space="0" w:color="auto"/>
        <w:right w:val="none" w:sz="0" w:space="0" w:color="auto"/>
      </w:divBdr>
    </w:div>
    <w:div w:id="1752656383">
      <w:bodyDiv w:val="1"/>
      <w:marLeft w:val="0"/>
      <w:marRight w:val="0"/>
      <w:marTop w:val="0"/>
      <w:marBottom w:val="0"/>
      <w:divBdr>
        <w:top w:val="none" w:sz="0" w:space="0" w:color="auto"/>
        <w:left w:val="none" w:sz="0" w:space="0" w:color="auto"/>
        <w:bottom w:val="none" w:sz="0" w:space="0" w:color="auto"/>
        <w:right w:val="none" w:sz="0" w:space="0" w:color="auto"/>
      </w:divBdr>
      <w:divsChild>
        <w:div w:id="1206412474">
          <w:marLeft w:val="0"/>
          <w:marRight w:val="0"/>
          <w:marTop w:val="0"/>
          <w:marBottom w:val="0"/>
          <w:divBdr>
            <w:top w:val="none" w:sz="0" w:space="0" w:color="auto"/>
            <w:left w:val="none" w:sz="0" w:space="0" w:color="auto"/>
            <w:bottom w:val="none" w:sz="0" w:space="0" w:color="auto"/>
            <w:right w:val="none" w:sz="0" w:space="0" w:color="auto"/>
          </w:divBdr>
          <w:divsChild>
            <w:div w:id="392043815">
              <w:marLeft w:val="0"/>
              <w:marRight w:val="0"/>
              <w:marTop w:val="0"/>
              <w:marBottom w:val="0"/>
              <w:divBdr>
                <w:top w:val="none" w:sz="0" w:space="0" w:color="auto"/>
                <w:left w:val="none" w:sz="0" w:space="0" w:color="auto"/>
                <w:bottom w:val="none" w:sz="0" w:space="0" w:color="auto"/>
                <w:right w:val="none" w:sz="0" w:space="0" w:color="auto"/>
              </w:divBdr>
            </w:div>
            <w:div w:id="2024504452">
              <w:marLeft w:val="0"/>
              <w:marRight w:val="0"/>
              <w:marTop w:val="0"/>
              <w:marBottom w:val="0"/>
              <w:divBdr>
                <w:top w:val="none" w:sz="0" w:space="0" w:color="auto"/>
                <w:left w:val="none" w:sz="0" w:space="0" w:color="auto"/>
                <w:bottom w:val="none" w:sz="0" w:space="0" w:color="auto"/>
                <w:right w:val="none" w:sz="0" w:space="0" w:color="auto"/>
              </w:divBdr>
            </w:div>
            <w:div w:id="314920663">
              <w:marLeft w:val="0"/>
              <w:marRight w:val="0"/>
              <w:marTop w:val="0"/>
              <w:marBottom w:val="0"/>
              <w:divBdr>
                <w:top w:val="none" w:sz="0" w:space="0" w:color="auto"/>
                <w:left w:val="none" w:sz="0" w:space="0" w:color="auto"/>
                <w:bottom w:val="none" w:sz="0" w:space="0" w:color="auto"/>
                <w:right w:val="none" w:sz="0" w:space="0" w:color="auto"/>
              </w:divBdr>
            </w:div>
            <w:div w:id="542711549">
              <w:marLeft w:val="0"/>
              <w:marRight w:val="0"/>
              <w:marTop w:val="0"/>
              <w:marBottom w:val="0"/>
              <w:divBdr>
                <w:top w:val="none" w:sz="0" w:space="0" w:color="auto"/>
                <w:left w:val="none" w:sz="0" w:space="0" w:color="auto"/>
                <w:bottom w:val="none" w:sz="0" w:space="0" w:color="auto"/>
                <w:right w:val="none" w:sz="0" w:space="0" w:color="auto"/>
              </w:divBdr>
            </w:div>
            <w:div w:id="1308709343">
              <w:marLeft w:val="0"/>
              <w:marRight w:val="0"/>
              <w:marTop w:val="0"/>
              <w:marBottom w:val="0"/>
              <w:divBdr>
                <w:top w:val="none" w:sz="0" w:space="0" w:color="auto"/>
                <w:left w:val="none" w:sz="0" w:space="0" w:color="auto"/>
                <w:bottom w:val="none" w:sz="0" w:space="0" w:color="auto"/>
                <w:right w:val="none" w:sz="0" w:space="0" w:color="auto"/>
              </w:divBdr>
            </w:div>
            <w:div w:id="1712269533">
              <w:marLeft w:val="0"/>
              <w:marRight w:val="0"/>
              <w:marTop w:val="0"/>
              <w:marBottom w:val="0"/>
              <w:divBdr>
                <w:top w:val="none" w:sz="0" w:space="0" w:color="auto"/>
                <w:left w:val="none" w:sz="0" w:space="0" w:color="auto"/>
                <w:bottom w:val="none" w:sz="0" w:space="0" w:color="auto"/>
                <w:right w:val="none" w:sz="0" w:space="0" w:color="auto"/>
              </w:divBdr>
            </w:div>
            <w:div w:id="1212303036">
              <w:marLeft w:val="0"/>
              <w:marRight w:val="0"/>
              <w:marTop w:val="0"/>
              <w:marBottom w:val="0"/>
              <w:divBdr>
                <w:top w:val="none" w:sz="0" w:space="0" w:color="auto"/>
                <w:left w:val="none" w:sz="0" w:space="0" w:color="auto"/>
                <w:bottom w:val="none" w:sz="0" w:space="0" w:color="auto"/>
                <w:right w:val="none" w:sz="0" w:space="0" w:color="auto"/>
              </w:divBdr>
            </w:div>
            <w:div w:id="957835857">
              <w:marLeft w:val="0"/>
              <w:marRight w:val="0"/>
              <w:marTop w:val="0"/>
              <w:marBottom w:val="0"/>
              <w:divBdr>
                <w:top w:val="none" w:sz="0" w:space="0" w:color="auto"/>
                <w:left w:val="none" w:sz="0" w:space="0" w:color="auto"/>
                <w:bottom w:val="none" w:sz="0" w:space="0" w:color="auto"/>
                <w:right w:val="none" w:sz="0" w:space="0" w:color="auto"/>
              </w:divBdr>
            </w:div>
            <w:div w:id="1364021209">
              <w:marLeft w:val="0"/>
              <w:marRight w:val="0"/>
              <w:marTop w:val="0"/>
              <w:marBottom w:val="0"/>
              <w:divBdr>
                <w:top w:val="none" w:sz="0" w:space="0" w:color="auto"/>
                <w:left w:val="none" w:sz="0" w:space="0" w:color="auto"/>
                <w:bottom w:val="none" w:sz="0" w:space="0" w:color="auto"/>
                <w:right w:val="none" w:sz="0" w:space="0" w:color="auto"/>
              </w:divBdr>
            </w:div>
            <w:div w:id="1290404774">
              <w:marLeft w:val="0"/>
              <w:marRight w:val="0"/>
              <w:marTop w:val="0"/>
              <w:marBottom w:val="0"/>
              <w:divBdr>
                <w:top w:val="none" w:sz="0" w:space="0" w:color="auto"/>
                <w:left w:val="none" w:sz="0" w:space="0" w:color="auto"/>
                <w:bottom w:val="none" w:sz="0" w:space="0" w:color="auto"/>
                <w:right w:val="none" w:sz="0" w:space="0" w:color="auto"/>
              </w:divBdr>
            </w:div>
            <w:div w:id="229269908">
              <w:marLeft w:val="0"/>
              <w:marRight w:val="0"/>
              <w:marTop w:val="0"/>
              <w:marBottom w:val="0"/>
              <w:divBdr>
                <w:top w:val="none" w:sz="0" w:space="0" w:color="auto"/>
                <w:left w:val="none" w:sz="0" w:space="0" w:color="auto"/>
                <w:bottom w:val="none" w:sz="0" w:space="0" w:color="auto"/>
                <w:right w:val="none" w:sz="0" w:space="0" w:color="auto"/>
              </w:divBdr>
            </w:div>
            <w:div w:id="109670452">
              <w:marLeft w:val="0"/>
              <w:marRight w:val="0"/>
              <w:marTop w:val="0"/>
              <w:marBottom w:val="0"/>
              <w:divBdr>
                <w:top w:val="none" w:sz="0" w:space="0" w:color="auto"/>
                <w:left w:val="none" w:sz="0" w:space="0" w:color="auto"/>
                <w:bottom w:val="none" w:sz="0" w:space="0" w:color="auto"/>
                <w:right w:val="none" w:sz="0" w:space="0" w:color="auto"/>
              </w:divBdr>
            </w:div>
            <w:div w:id="846095582">
              <w:marLeft w:val="0"/>
              <w:marRight w:val="0"/>
              <w:marTop w:val="0"/>
              <w:marBottom w:val="0"/>
              <w:divBdr>
                <w:top w:val="none" w:sz="0" w:space="0" w:color="auto"/>
                <w:left w:val="none" w:sz="0" w:space="0" w:color="auto"/>
                <w:bottom w:val="none" w:sz="0" w:space="0" w:color="auto"/>
                <w:right w:val="none" w:sz="0" w:space="0" w:color="auto"/>
              </w:divBdr>
            </w:div>
            <w:div w:id="990140456">
              <w:marLeft w:val="0"/>
              <w:marRight w:val="0"/>
              <w:marTop w:val="0"/>
              <w:marBottom w:val="0"/>
              <w:divBdr>
                <w:top w:val="none" w:sz="0" w:space="0" w:color="auto"/>
                <w:left w:val="none" w:sz="0" w:space="0" w:color="auto"/>
                <w:bottom w:val="none" w:sz="0" w:space="0" w:color="auto"/>
                <w:right w:val="none" w:sz="0" w:space="0" w:color="auto"/>
              </w:divBdr>
            </w:div>
            <w:div w:id="346294049">
              <w:marLeft w:val="0"/>
              <w:marRight w:val="0"/>
              <w:marTop w:val="0"/>
              <w:marBottom w:val="0"/>
              <w:divBdr>
                <w:top w:val="none" w:sz="0" w:space="0" w:color="auto"/>
                <w:left w:val="none" w:sz="0" w:space="0" w:color="auto"/>
                <w:bottom w:val="none" w:sz="0" w:space="0" w:color="auto"/>
                <w:right w:val="none" w:sz="0" w:space="0" w:color="auto"/>
              </w:divBdr>
            </w:div>
            <w:div w:id="153110744">
              <w:marLeft w:val="0"/>
              <w:marRight w:val="0"/>
              <w:marTop w:val="0"/>
              <w:marBottom w:val="0"/>
              <w:divBdr>
                <w:top w:val="none" w:sz="0" w:space="0" w:color="auto"/>
                <w:left w:val="none" w:sz="0" w:space="0" w:color="auto"/>
                <w:bottom w:val="none" w:sz="0" w:space="0" w:color="auto"/>
                <w:right w:val="none" w:sz="0" w:space="0" w:color="auto"/>
              </w:divBdr>
            </w:div>
            <w:div w:id="739786330">
              <w:marLeft w:val="0"/>
              <w:marRight w:val="0"/>
              <w:marTop w:val="0"/>
              <w:marBottom w:val="0"/>
              <w:divBdr>
                <w:top w:val="none" w:sz="0" w:space="0" w:color="auto"/>
                <w:left w:val="none" w:sz="0" w:space="0" w:color="auto"/>
                <w:bottom w:val="none" w:sz="0" w:space="0" w:color="auto"/>
                <w:right w:val="none" w:sz="0" w:space="0" w:color="auto"/>
              </w:divBdr>
            </w:div>
            <w:div w:id="217514881">
              <w:marLeft w:val="0"/>
              <w:marRight w:val="0"/>
              <w:marTop w:val="0"/>
              <w:marBottom w:val="0"/>
              <w:divBdr>
                <w:top w:val="none" w:sz="0" w:space="0" w:color="auto"/>
                <w:left w:val="none" w:sz="0" w:space="0" w:color="auto"/>
                <w:bottom w:val="none" w:sz="0" w:space="0" w:color="auto"/>
                <w:right w:val="none" w:sz="0" w:space="0" w:color="auto"/>
              </w:divBdr>
            </w:div>
            <w:div w:id="2084064376">
              <w:marLeft w:val="0"/>
              <w:marRight w:val="0"/>
              <w:marTop w:val="0"/>
              <w:marBottom w:val="0"/>
              <w:divBdr>
                <w:top w:val="none" w:sz="0" w:space="0" w:color="auto"/>
                <w:left w:val="none" w:sz="0" w:space="0" w:color="auto"/>
                <w:bottom w:val="none" w:sz="0" w:space="0" w:color="auto"/>
                <w:right w:val="none" w:sz="0" w:space="0" w:color="auto"/>
              </w:divBdr>
            </w:div>
            <w:div w:id="743649064">
              <w:marLeft w:val="0"/>
              <w:marRight w:val="0"/>
              <w:marTop w:val="0"/>
              <w:marBottom w:val="0"/>
              <w:divBdr>
                <w:top w:val="none" w:sz="0" w:space="0" w:color="auto"/>
                <w:left w:val="none" w:sz="0" w:space="0" w:color="auto"/>
                <w:bottom w:val="none" w:sz="0" w:space="0" w:color="auto"/>
                <w:right w:val="none" w:sz="0" w:space="0" w:color="auto"/>
              </w:divBdr>
            </w:div>
            <w:div w:id="410586732">
              <w:marLeft w:val="0"/>
              <w:marRight w:val="0"/>
              <w:marTop w:val="0"/>
              <w:marBottom w:val="0"/>
              <w:divBdr>
                <w:top w:val="none" w:sz="0" w:space="0" w:color="auto"/>
                <w:left w:val="none" w:sz="0" w:space="0" w:color="auto"/>
                <w:bottom w:val="none" w:sz="0" w:space="0" w:color="auto"/>
                <w:right w:val="none" w:sz="0" w:space="0" w:color="auto"/>
              </w:divBdr>
            </w:div>
            <w:div w:id="1385835012">
              <w:marLeft w:val="0"/>
              <w:marRight w:val="0"/>
              <w:marTop w:val="0"/>
              <w:marBottom w:val="0"/>
              <w:divBdr>
                <w:top w:val="none" w:sz="0" w:space="0" w:color="auto"/>
                <w:left w:val="none" w:sz="0" w:space="0" w:color="auto"/>
                <w:bottom w:val="none" w:sz="0" w:space="0" w:color="auto"/>
                <w:right w:val="none" w:sz="0" w:space="0" w:color="auto"/>
              </w:divBdr>
            </w:div>
            <w:div w:id="2032561200">
              <w:marLeft w:val="0"/>
              <w:marRight w:val="0"/>
              <w:marTop w:val="0"/>
              <w:marBottom w:val="0"/>
              <w:divBdr>
                <w:top w:val="none" w:sz="0" w:space="0" w:color="auto"/>
                <w:left w:val="none" w:sz="0" w:space="0" w:color="auto"/>
                <w:bottom w:val="none" w:sz="0" w:space="0" w:color="auto"/>
                <w:right w:val="none" w:sz="0" w:space="0" w:color="auto"/>
              </w:divBdr>
            </w:div>
            <w:div w:id="438069451">
              <w:marLeft w:val="0"/>
              <w:marRight w:val="0"/>
              <w:marTop w:val="0"/>
              <w:marBottom w:val="0"/>
              <w:divBdr>
                <w:top w:val="none" w:sz="0" w:space="0" w:color="auto"/>
                <w:left w:val="none" w:sz="0" w:space="0" w:color="auto"/>
                <w:bottom w:val="none" w:sz="0" w:space="0" w:color="auto"/>
                <w:right w:val="none" w:sz="0" w:space="0" w:color="auto"/>
              </w:divBdr>
            </w:div>
            <w:div w:id="1822580786">
              <w:marLeft w:val="0"/>
              <w:marRight w:val="0"/>
              <w:marTop w:val="0"/>
              <w:marBottom w:val="0"/>
              <w:divBdr>
                <w:top w:val="none" w:sz="0" w:space="0" w:color="auto"/>
                <w:left w:val="none" w:sz="0" w:space="0" w:color="auto"/>
                <w:bottom w:val="none" w:sz="0" w:space="0" w:color="auto"/>
                <w:right w:val="none" w:sz="0" w:space="0" w:color="auto"/>
              </w:divBdr>
            </w:div>
            <w:div w:id="274218929">
              <w:marLeft w:val="0"/>
              <w:marRight w:val="0"/>
              <w:marTop w:val="0"/>
              <w:marBottom w:val="0"/>
              <w:divBdr>
                <w:top w:val="none" w:sz="0" w:space="0" w:color="auto"/>
                <w:left w:val="none" w:sz="0" w:space="0" w:color="auto"/>
                <w:bottom w:val="none" w:sz="0" w:space="0" w:color="auto"/>
                <w:right w:val="none" w:sz="0" w:space="0" w:color="auto"/>
              </w:divBdr>
            </w:div>
            <w:div w:id="133984388">
              <w:marLeft w:val="0"/>
              <w:marRight w:val="0"/>
              <w:marTop w:val="0"/>
              <w:marBottom w:val="0"/>
              <w:divBdr>
                <w:top w:val="none" w:sz="0" w:space="0" w:color="auto"/>
                <w:left w:val="none" w:sz="0" w:space="0" w:color="auto"/>
                <w:bottom w:val="none" w:sz="0" w:space="0" w:color="auto"/>
                <w:right w:val="none" w:sz="0" w:space="0" w:color="auto"/>
              </w:divBdr>
            </w:div>
            <w:div w:id="721637486">
              <w:marLeft w:val="0"/>
              <w:marRight w:val="0"/>
              <w:marTop w:val="0"/>
              <w:marBottom w:val="0"/>
              <w:divBdr>
                <w:top w:val="none" w:sz="0" w:space="0" w:color="auto"/>
                <w:left w:val="none" w:sz="0" w:space="0" w:color="auto"/>
                <w:bottom w:val="none" w:sz="0" w:space="0" w:color="auto"/>
                <w:right w:val="none" w:sz="0" w:space="0" w:color="auto"/>
              </w:divBdr>
            </w:div>
            <w:div w:id="852844045">
              <w:marLeft w:val="0"/>
              <w:marRight w:val="0"/>
              <w:marTop w:val="0"/>
              <w:marBottom w:val="0"/>
              <w:divBdr>
                <w:top w:val="none" w:sz="0" w:space="0" w:color="auto"/>
                <w:left w:val="none" w:sz="0" w:space="0" w:color="auto"/>
                <w:bottom w:val="none" w:sz="0" w:space="0" w:color="auto"/>
                <w:right w:val="none" w:sz="0" w:space="0" w:color="auto"/>
              </w:divBdr>
            </w:div>
            <w:div w:id="915866521">
              <w:marLeft w:val="0"/>
              <w:marRight w:val="0"/>
              <w:marTop w:val="0"/>
              <w:marBottom w:val="0"/>
              <w:divBdr>
                <w:top w:val="none" w:sz="0" w:space="0" w:color="auto"/>
                <w:left w:val="none" w:sz="0" w:space="0" w:color="auto"/>
                <w:bottom w:val="none" w:sz="0" w:space="0" w:color="auto"/>
                <w:right w:val="none" w:sz="0" w:space="0" w:color="auto"/>
              </w:divBdr>
            </w:div>
            <w:div w:id="157155929">
              <w:marLeft w:val="0"/>
              <w:marRight w:val="0"/>
              <w:marTop w:val="0"/>
              <w:marBottom w:val="0"/>
              <w:divBdr>
                <w:top w:val="none" w:sz="0" w:space="0" w:color="auto"/>
                <w:left w:val="none" w:sz="0" w:space="0" w:color="auto"/>
                <w:bottom w:val="none" w:sz="0" w:space="0" w:color="auto"/>
                <w:right w:val="none" w:sz="0" w:space="0" w:color="auto"/>
              </w:divBdr>
            </w:div>
            <w:div w:id="158079646">
              <w:marLeft w:val="0"/>
              <w:marRight w:val="0"/>
              <w:marTop w:val="0"/>
              <w:marBottom w:val="0"/>
              <w:divBdr>
                <w:top w:val="none" w:sz="0" w:space="0" w:color="auto"/>
                <w:left w:val="none" w:sz="0" w:space="0" w:color="auto"/>
                <w:bottom w:val="none" w:sz="0" w:space="0" w:color="auto"/>
                <w:right w:val="none" w:sz="0" w:space="0" w:color="auto"/>
              </w:divBdr>
            </w:div>
            <w:div w:id="678972090">
              <w:marLeft w:val="0"/>
              <w:marRight w:val="0"/>
              <w:marTop w:val="0"/>
              <w:marBottom w:val="0"/>
              <w:divBdr>
                <w:top w:val="none" w:sz="0" w:space="0" w:color="auto"/>
                <w:left w:val="none" w:sz="0" w:space="0" w:color="auto"/>
                <w:bottom w:val="none" w:sz="0" w:space="0" w:color="auto"/>
                <w:right w:val="none" w:sz="0" w:space="0" w:color="auto"/>
              </w:divBdr>
            </w:div>
            <w:div w:id="1571039343">
              <w:marLeft w:val="0"/>
              <w:marRight w:val="0"/>
              <w:marTop w:val="0"/>
              <w:marBottom w:val="0"/>
              <w:divBdr>
                <w:top w:val="none" w:sz="0" w:space="0" w:color="auto"/>
                <w:left w:val="none" w:sz="0" w:space="0" w:color="auto"/>
                <w:bottom w:val="none" w:sz="0" w:space="0" w:color="auto"/>
                <w:right w:val="none" w:sz="0" w:space="0" w:color="auto"/>
              </w:divBdr>
            </w:div>
            <w:div w:id="1080055293">
              <w:marLeft w:val="0"/>
              <w:marRight w:val="0"/>
              <w:marTop w:val="0"/>
              <w:marBottom w:val="0"/>
              <w:divBdr>
                <w:top w:val="none" w:sz="0" w:space="0" w:color="auto"/>
                <w:left w:val="none" w:sz="0" w:space="0" w:color="auto"/>
                <w:bottom w:val="none" w:sz="0" w:space="0" w:color="auto"/>
                <w:right w:val="none" w:sz="0" w:space="0" w:color="auto"/>
              </w:divBdr>
            </w:div>
            <w:div w:id="1906405896">
              <w:marLeft w:val="0"/>
              <w:marRight w:val="0"/>
              <w:marTop w:val="0"/>
              <w:marBottom w:val="0"/>
              <w:divBdr>
                <w:top w:val="none" w:sz="0" w:space="0" w:color="auto"/>
                <w:left w:val="none" w:sz="0" w:space="0" w:color="auto"/>
                <w:bottom w:val="none" w:sz="0" w:space="0" w:color="auto"/>
                <w:right w:val="none" w:sz="0" w:space="0" w:color="auto"/>
              </w:divBdr>
            </w:div>
            <w:div w:id="1227109087">
              <w:marLeft w:val="0"/>
              <w:marRight w:val="0"/>
              <w:marTop w:val="0"/>
              <w:marBottom w:val="0"/>
              <w:divBdr>
                <w:top w:val="none" w:sz="0" w:space="0" w:color="auto"/>
                <w:left w:val="none" w:sz="0" w:space="0" w:color="auto"/>
                <w:bottom w:val="none" w:sz="0" w:space="0" w:color="auto"/>
                <w:right w:val="none" w:sz="0" w:space="0" w:color="auto"/>
              </w:divBdr>
            </w:div>
            <w:div w:id="743142898">
              <w:marLeft w:val="0"/>
              <w:marRight w:val="0"/>
              <w:marTop w:val="0"/>
              <w:marBottom w:val="0"/>
              <w:divBdr>
                <w:top w:val="none" w:sz="0" w:space="0" w:color="auto"/>
                <w:left w:val="none" w:sz="0" w:space="0" w:color="auto"/>
                <w:bottom w:val="none" w:sz="0" w:space="0" w:color="auto"/>
                <w:right w:val="none" w:sz="0" w:space="0" w:color="auto"/>
              </w:divBdr>
            </w:div>
            <w:div w:id="2130857374">
              <w:marLeft w:val="0"/>
              <w:marRight w:val="0"/>
              <w:marTop w:val="0"/>
              <w:marBottom w:val="0"/>
              <w:divBdr>
                <w:top w:val="none" w:sz="0" w:space="0" w:color="auto"/>
                <w:left w:val="none" w:sz="0" w:space="0" w:color="auto"/>
                <w:bottom w:val="none" w:sz="0" w:space="0" w:color="auto"/>
                <w:right w:val="none" w:sz="0" w:space="0" w:color="auto"/>
              </w:divBdr>
            </w:div>
            <w:div w:id="109539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897466">
      <w:bodyDiv w:val="1"/>
      <w:marLeft w:val="0"/>
      <w:marRight w:val="0"/>
      <w:marTop w:val="0"/>
      <w:marBottom w:val="0"/>
      <w:divBdr>
        <w:top w:val="none" w:sz="0" w:space="0" w:color="auto"/>
        <w:left w:val="none" w:sz="0" w:space="0" w:color="auto"/>
        <w:bottom w:val="none" w:sz="0" w:space="0" w:color="auto"/>
        <w:right w:val="none" w:sz="0" w:space="0" w:color="auto"/>
      </w:divBdr>
      <w:divsChild>
        <w:div w:id="2145846680">
          <w:marLeft w:val="0"/>
          <w:marRight w:val="0"/>
          <w:marTop w:val="0"/>
          <w:marBottom w:val="0"/>
          <w:divBdr>
            <w:top w:val="none" w:sz="0" w:space="0" w:color="auto"/>
            <w:left w:val="none" w:sz="0" w:space="0" w:color="auto"/>
            <w:bottom w:val="none" w:sz="0" w:space="0" w:color="auto"/>
            <w:right w:val="none" w:sz="0" w:space="0" w:color="auto"/>
          </w:divBdr>
        </w:div>
        <w:div w:id="794830659">
          <w:marLeft w:val="0"/>
          <w:marRight w:val="0"/>
          <w:marTop w:val="0"/>
          <w:marBottom w:val="0"/>
          <w:divBdr>
            <w:top w:val="none" w:sz="0" w:space="0" w:color="auto"/>
            <w:left w:val="none" w:sz="0" w:space="0" w:color="auto"/>
            <w:bottom w:val="none" w:sz="0" w:space="0" w:color="auto"/>
            <w:right w:val="none" w:sz="0" w:space="0" w:color="auto"/>
          </w:divBdr>
        </w:div>
        <w:div w:id="1300644027">
          <w:marLeft w:val="0"/>
          <w:marRight w:val="0"/>
          <w:marTop w:val="0"/>
          <w:marBottom w:val="0"/>
          <w:divBdr>
            <w:top w:val="none" w:sz="0" w:space="0" w:color="auto"/>
            <w:left w:val="none" w:sz="0" w:space="0" w:color="auto"/>
            <w:bottom w:val="none" w:sz="0" w:space="0" w:color="auto"/>
            <w:right w:val="none" w:sz="0" w:space="0" w:color="auto"/>
          </w:divBdr>
        </w:div>
        <w:div w:id="1410619877">
          <w:marLeft w:val="0"/>
          <w:marRight w:val="0"/>
          <w:marTop w:val="0"/>
          <w:marBottom w:val="0"/>
          <w:divBdr>
            <w:top w:val="none" w:sz="0" w:space="0" w:color="auto"/>
            <w:left w:val="none" w:sz="0" w:space="0" w:color="auto"/>
            <w:bottom w:val="none" w:sz="0" w:space="0" w:color="auto"/>
            <w:right w:val="none" w:sz="0" w:space="0" w:color="auto"/>
          </w:divBdr>
        </w:div>
        <w:div w:id="1494104695">
          <w:marLeft w:val="0"/>
          <w:marRight w:val="0"/>
          <w:marTop w:val="0"/>
          <w:marBottom w:val="0"/>
          <w:divBdr>
            <w:top w:val="none" w:sz="0" w:space="0" w:color="auto"/>
            <w:left w:val="none" w:sz="0" w:space="0" w:color="auto"/>
            <w:bottom w:val="none" w:sz="0" w:space="0" w:color="auto"/>
            <w:right w:val="none" w:sz="0" w:space="0" w:color="auto"/>
          </w:divBdr>
        </w:div>
        <w:div w:id="1848591200">
          <w:marLeft w:val="0"/>
          <w:marRight w:val="0"/>
          <w:marTop w:val="0"/>
          <w:marBottom w:val="0"/>
          <w:divBdr>
            <w:top w:val="none" w:sz="0" w:space="0" w:color="auto"/>
            <w:left w:val="none" w:sz="0" w:space="0" w:color="auto"/>
            <w:bottom w:val="none" w:sz="0" w:space="0" w:color="auto"/>
            <w:right w:val="none" w:sz="0" w:space="0" w:color="auto"/>
          </w:divBdr>
        </w:div>
        <w:div w:id="1162812238">
          <w:marLeft w:val="0"/>
          <w:marRight w:val="0"/>
          <w:marTop w:val="0"/>
          <w:marBottom w:val="0"/>
          <w:divBdr>
            <w:top w:val="none" w:sz="0" w:space="0" w:color="auto"/>
            <w:left w:val="none" w:sz="0" w:space="0" w:color="auto"/>
            <w:bottom w:val="none" w:sz="0" w:space="0" w:color="auto"/>
            <w:right w:val="none" w:sz="0" w:space="0" w:color="auto"/>
          </w:divBdr>
        </w:div>
        <w:div w:id="466778133">
          <w:marLeft w:val="0"/>
          <w:marRight w:val="0"/>
          <w:marTop w:val="0"/>
          <w:marBottom w:val="0"/>
          <w:divBdr>
            <w:top w:val="none" w:sz="0" w:space="0" w:color="auto"/>
            <w:left w:val="none" w:sz="0" w:space="0" w:color="auto"/>
            <w:bottom w:val="none" w:sz="0" w:space="0" w:color="auto"/>
            <w:right w:val="none" w:sz="0" w:space="0" w:color="auto"/>
          </w:divBdr>
        </w:div>
        <w:div w:id="1451973465">
          <w:marLeft w:val="0"/>
          <w:marRight w:val="0"/>
          <w:marTop w:val="0"/>
          <w:marBottom w:val="0"/>
          <w:divBdr>
            <w:top w:val="none" w:sz="0" w:space="0" w:color="auto"/>
            <w:left w:val="none" w:sz="0" w:space="0" w:color="auto"/>
            <w:bottom w:val="none" w:sz="0" w:space="0" w:color="auto"/>
            <w:right w:val="none" w:sz="0" w:space="0" w:color="auto"/>
          </w:divBdr>
        </w:div>
        <w:div w:id="117073674">
          <w:marLeft w:val="0"/>
          <w:marRight w:val="0"/>
          <w:marTop w:val="0"/>
          <w:marBottom w:val="0"/>
          <w:divBdr>
            <w:top w:val="none" w:sz="0" w:space="0" w:color="auto"/>
            <w:left w:val="none" w:sz="0" w:space="0" w:color="auto"/>
            <w:bottom w:val="none" w:sz="0" w:space="0" w:color="auto"/>
            <w:right w:val="none" w:sz="0" w:space="0" w:color="auto"/>
          </w:divBdr>
        </w:div>
        <w:div w:id="92482797">
          <w:marLeft w:val="0"/>
          <w:marRight w:val="0"/>
          <w:marTop w:val="0"/>
          <w:marBottom w:val="0"/>
          <w:divBdr>
            <w:top w:val="none" w:sz="0" w:space="0" w:color="auto"/>
            <w:left w:val="none" w:sz="0" w:space="0" w:color="auto"/>
            <w:bottom w:val="none" w:sz="0" w:space="0" w:color="auto"/>
            <w:right w:val="none" w:sz="0" w:space="0" w:color="auto"/>
          </w:divBdr>
        </w:div>
        <w:div w:id="1492513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fd799a3c-30f3-4a03-afb3-f57e807690e7" xsi:nil="true"/>
    <lcf76f155ced4ddcb4097134ff3c332f xmlns="712701ab-cbf1-4c00-8fcd-b3650f1a017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40BB48A4A12B34ABE3004F5F6CE367F" ma:contentTypeVersion="14" ma:contentTypeDescription="Create a new document." ma:contentTypeScope="" ma:versionID="2561f6b4483495e9d7ecbe26805a5c37">
  <xsd:schema xmlns:xsd="http://www.w3.org/2001/XMLSchema" xmlns:xs="http://www.w3.org/2001/XMLSchema" xmlns:p="http://schemas.microsoft.com/office/2006/metadata/properties" xmlns:ns2="fd799a3c-30f3-4a03-afb3-f57e807690e7" xmlns:ns3="712701ab-cbf1-4c00-8fcd-b3650f1a0179" targetNamespace="http://schemas.microsoft.com/office/2006/metadata/properties" ma:root="true" ma:fieldsID="5401b5daea4cc941d2f6414bfac6e06d" ns2:_="" ns3:_="">
    <xsd:import namespace="fd799a3c-30f3-4a03-afb3-f57e807690e7"/>
    <xsd:import namespace="712701ab-cbf1-4c00-8fcd-b3650f1a017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799a3c-30f3-4a03-afb3-f57e807690e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869064f-4163-4b8d-bc73-4cb02d6a6072}" ma:internalName="TaxCatchAll" ma:showField="CatchAllData" ma:web="fd799a3c-30f3-4a03-afb3-f57e807690e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12701ab-cbf1-4c00-8fcd-b3650f1a017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a27d1116-934e-489a-90c2-fc7c8a7eaee8"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A2B75F-D1C6-9341-84B8-D56CB6499181}">
  <ds:schemaRefs>
    <ds:schemaRef ds:uri="http://schemas.openxmlformats.org/officeDocument/2006/bibliography"/>
  </ds:schemaRefs>
</ds:datastoreItem>
</file>

<file path=customXml/itemProps2.xml><?xml version="1.0" encoding="utf-8"?>
<ds:datastoreItem xmlns:ds="http://schemas.openxmlformats.org/officeDocument/2006/customXml" ds:itemID="{758221D4-C921-40C9-AAA3-ECBA850B9C54}">
  <ds:schemaRefs>
    <ds:schemaRef ds:uri="http://schemas.microsoft.com/office/2006/metadata/properties"/>
    <ds:schemaRef ds:uri="http://schemas.microsoft.com/office/infopath/2007/PartnerControls"/>
    <ds:schemaRef ds:uri="fd799a3c-30f3-4a03-afb3-f57e807690e7"/>
    <ds:schemaRef ds:uri="712701ab-cbf1-4c00-8fcd-b3650f1a0179"/>
  </ds:schemaRefs>
</ds:datastoreItem>
</file>

<file path=customXml/itemProps3.xml><?xml version="1.0" encoding="utf-8"?>
<ds:datastoreItem xmlns:ds="http://schemas.openxmlformats.org/officeDocument/2006/customXml" ds:itemID="{0981BDD7-1A8C-4175-A5B2-48267D9189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799a3c-30f3-4a03-afb3-f57e807690e7"/>
    <ds:schemaRef ds:uri="712701ab-cbf1-4c00-8fcd-b3650f1a01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AE67AD-387E-4B84-9F2F-FB051BA676F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5</Pages>
  <Words>1203</Words>
  <Characters>7074</Characters>
  <Application>Microsoft Office Word</Application>
  <DocSecurity>0</DocSecurity>
  <Lines>157</Lines>
  <Paragraphs>43</Paragraphs>
  <ScaleCrop>false</ScaleCrop>
  <Company/>
  <LinksUpToDate>false</LinksUpToDate>
  <CharactersWithSpaces>8234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Riley-Ann Parker</dc:creator>
  <cp:keywords/>
  <dc:description/>
  <cp:lastModifiedBy>Mark Bosky</cp:lastModifiedBy>
  <cp:revision>17</cp:revision>
  <dcterms:created xsi:type="dcterms:W3CDTF">2024-07-09T17:56:00Z</dcterms:created>
  <dcterms:modified xsi:type="dcterms:W3CDTF">2026-02-10T20:28:00Z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0x010100940BB48A4A12B34ABE3004F5F6CE367F</vt:lpwstr>
  </property>
  <property fmtid="{D5CDD505-2E9C-101B-9397-08002B2CF9AE}" pid="3" name="MediaServiceImageTags">
    <vt:lpwstr/>
  </property>
</Properties>
</file>